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96" w:rsidRPr="004F43F8" w:rsidRDefault="003C3996" w:rsidP="003C3996">
      <w:pPr>
        <w:spacing w:line="300" w:lineRule="auto"/>
        <w:rPr>
          <w:rFonts w:ascii="仿宋_GB2312" w:eastAsia="仿宋_GB2312" w:hAnsi="宋体"/>
          <w:sz w:val="32"/>
          <w:szCs w:val="32"/>
        </w:rPr>
      </w:pPr>
      <w:r w:rsidRPr="004F43F8">
        <w:rPr>
          <w:rFonts w:ascii="仿宋_GB2312" w:eastAsia="仿宋_GB2312" w:hAnsi="宋体" w:hint="eastAsia"/>
          <w:sz w:val="32"/>
          <w:szCs w:val="32"/>
        </w:rPr>
        <w:t>附件</w:t>
      </w:r>
      <w:r w:rsidR="008E4C61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4F43F8">
        <w:rPr>
          <w:rFonts w:ascii="仿宋_GB2312" w:eastAsia="仿宋_GB2312" w:hAnsi="宋体" w:hint="eastAsia"/>
          <w:sz w:val="32"/>
          <w:szCs w:val="32"/>
        </w:rPr>
        <w:t xml:space="preserve">          </w:t>
      </w:r>
    </w:p>
    <w:p w:rsidR="003C3996" w:rsidRPr="00DB275D" w:rsidRDefault="003C3996" w:rsidP="003C3996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DB275D">
        <w:rPr>
          <w:rFonts w:ascii="宋体" w:hAnsi="宋体" w:hint="eastAsia"/>
          <w:b/>
          <w:sz w:val="32"/>
          <w:szCs w:val="32"/>
        </w:rPr>
        <w:t>档案预立卷责任人职责条例</w:t>
      </w:r>
    </w:p>
    <w:p w:rsidR="003C3996" w:rsidRPr="00A80E49" w:rsidRDefault="003C3996" w:rsidP="003C3996">
      <w:pPr>
        <w:spacing w:line="300" w:lineRule="auto"/>
        <w:rPr>
          <w:sz w:val="24"/>
        </w:rPr>
      </w:pPr>
    </w:p>
    <w:p w:rsidR="003C3996" w:rsidRPr="00263DFC" w:rsidRDefault="003C3996" w:rsidP="003C3996">
      <w:pPr>
        <w:spacing w:line="360" w:lineRule="auto"/>
        <w:rPr>
          <w:rFonts w:ascii="宋体" w:hAnsi="宋体"/>
          <w:sz w:val="28"/>
          <w:szCs w:val="28"/>
        </w:rPr>
      </w:pPr>
      <w:r w:rsidRPr="00263DFC">
        <w:rPr>
          <w:rFonts w:ascii="宋体" w:hAnsi="宋体" w:hint="eastAsia"/>
          <w:sz w:val="28"/>
          <w:szCs w:val="28"/>
        </w:rPr>
        <w:t xml:space="preserve">    </w:t>
      </w:r>
      <w:r w:rsidRPr="00263DFC">
        <w:rPr>
          <w:rFonts w:ascii="宋体" w:hAnsi="宋体" w:cs="宋体" w:hint="eastAsia"/>
          <w:bCs/>
          <w:kern w:val="0"/>
          <w:sz w:val="28"/>
          <w:szCs w:val="28"/>
        </w:rPr>
        <w:t>档案形成于科研和管理活动的各个环节，来源于全所不同的部门，</w:t>
      </w:r>
      <w:r>
        <w:rPr>
          <w:rFonts w:ascii="宋体" w:hAnsi="宋体" w:cs="宋体" w:hint="eastAsia"/>
          <w:bCs/>
          <w:kern w:val="0"/>
          <w:sz w:val="28"/>
          <w:szCs w:val="28"/>
        </w:rPr>
        <w:t>涉及</w:t>
      </w:r>
      <w:r w:rsidRPr="00263DFC">
        <w:rPr>
          <w:rFonts w:ascii="宋体" w:hAnsi="宋体" w:cs="宋体" w:hint="eastAsia"/>
          <w:bCs/>
          <w:kern w:val="0"/>
          <w:sz w:val="28"/>
          <w:szCs w:val="28"/>
        </w:rPr>
        <w:t>面广，工作量大，</w:t>
      </w:r>
      <w:r>
        <w:rPr>
          <w:rFonts w:ascii="宋体" w:hAnsi="宋体" w:cs="宋体" w:hint="eastAsia"/>
          <w:bCs/>
          <w:kern w:val="0"/>
          <w:sz w:val="28"/>
          <w:szCs w:val="28"/>
        </w:rPr>
        <w:t>为</w:t>
      </w:r>
      <w:r w:rsidRPr="00263DFC">
        <w:rPr>
          <w:rFonts w:ascii="宋体" w:hAnsi="宋体" w:cs="宋体" w:hint="eastAsia"/>
          <w:bCs/>
          <w:kern w:val="0"/>
          <w:sz w:val="28"/>
          <w:szCs w:val="28"/>
        </w:rPr>
        <w:t>形成完整、高质量的档案尤为重要</w:t>
      </w:r>
      <w:r w:rsidRPr="00263DFC">
        <w:rPr>
          <w:rFonts w:ascii="宋体" w:hAnsi="宋体" w:hint="eastAsia"/>
          <w:sz w:val="28"/>
          <w:szCs w:val="28"/>
        </w:rPr>
        <w:t>，为此特制定</w:t>
      </w:r>
      <w:r>
        <w:rPr>
          <w:rFonts w:ascii="宋体" w:hAnsi="宋体" w:hint="eastAsia"/>
          <w:sz w:val="28"/>
          <w:szCs w:val="28"/>
        </w:rPr>
        <w:t>预立卷责任人</w:t>
      </w:r>
      <w:r w:rsidRPr="00263DFC">
        <w:rPr>
          <w:rFonts w:ascii="宋体" w:hAnsi="宋体" w:hint="eastAsia"/>
          <w:sz w:val="28"/>
          <w:szCs w:val="28"/>
        </w:rPr>
        <w:t>职责条例：</w:t>
      </w:r>
    </w:p>
    <w:p w:rsidR="003C3996" w:rsidRDefault="003C3996" w:rsidP="003C3996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1260"/>
        </w:tabs>
        <w:adjustRightInd w:val="0"/>
        <w:spacing w:line="360" w:lineRule="auto"/>
        <w:ind w:left="0" w:firstLine="54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根据归档材料收集范围，按要求积极主动对责任范围内所有</w:t>
      </w:r>
      <w:r w:rsidRPr="00263DFC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档案文件材料进行收集、积累和预立卷，做到不遗、不漏、规范有序；在责任范围内无拒绝归档现象。</w:t>
      </w:r>
    </w:p>
    <w:p w:rsidR="003C3996" w:rsidRPr="00263DFC" w:rsidRDefault="003C3996" w:rsidP="003C3996">
      <w:pPr>
        <w:numPr>
          <w:ilvl w:val="0"/>
          <w:numId w:val="1"/>
        </w:numPr>
        <w:tabs>
          <w:tab w:val="left" w:pos="1080"/>
          <w:tab w:val="left" w:pos="1260"/>
        </w:tabs>
        <w:adjustRightInd w:val="0"/>
        <w:spacing w:line="360" w:lineRule="auto"/>
        <w:ind w:left="0" w:firstLine="540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Pr="00263DFC">
        <w:rPr>
          <w:rFonts w:ascii="宋体" w:hAnsi="宋体" w:hint="eastAsia"/>
          <w:sz w:val="28"/>
          <w:szCs w:val="28"/>
        </w:rPr>
        <w:t>树立高度责任感，认真、努力地学习</w:t>
      </w:r>
      <w:r>
        <w:rPr>
          <w:rFonts w:ascii="宋体" w:hAnsi="宋体" w:hint="eastAsia"/>
          <w:sz w:val="28"/>
          <w:szCs w:val="28"/>
        </w:rPr>
        <w:t>负责收集的相关内容所</w:t>
      </w:r>
      <w:r w:rsidRPr="00263DFC">
        <w:rPr>
          <w:rFonts w:ascii="宋体" w:hAnsi="宋体" w:hint="eastAsia"/>
          <w:sz w:val="28"/>
          <w:szCs w:val="28"/>
        </w:rPr>
        <w:t>涉</w:t>
      </w:r>
      <w:r>
        <w:rPr>
          <w:rFonts w:ascii="宋体" w:hAnsi="宋体" w:hint="eastAsia"/>
          <w:sz w:val="28"/>
          <w:szCs w:val="28"/>
        </w:rPr>
        <w:t>及的业务知识、文书处理知识和档案管理基本知识，提高工作效率</w:t>
      </w:r>
      <w:r w:rsidR="00EA668E">
        <w:rPr>
          <w:rFonts w:ascii="宋体" w:hAnsi="宋体" w:hint="eastAsia"/>
          <w:sz w:val="28"/>
          <w:szCs w:val="28"/>
        </w:rPr>
        <w:t>。</w:t>
      </w:r>
    </w:p>
    <w:p w:rsidR="003C3996" w:rsidRPr="000C3D9A" w:rsidRDefault="003C3996" w:rsidP="003C3996">
      <w:pPr>
        <w:widowControl/>
        <w:numPr>
          <w:ilvl w:val="0"/>
          <w:numId w:val="2"/>
        </w:numPr>
        <w:tabs>
          <w:tab w:val="clear" w:pos="1290"/>
          <w:tab w:val="num" w:pos="0"/>
        </w:tabs>
        <w:spacing w:before="100" w:beforeAutospacing="1" w:after="100" w:afterAutospacing="1" w:line="375" w:lineRule="atLeast"/>
        <w:ind w:left="0" w:firstLineChars="192" w:firstLine="538"/>
        <w:rPr>
          <w:rFonts w:ascii="宋体" w:hAnsi="宋体" w:cs="宋体"/>
          <w:kern w:val="0"/>
          <w:sz w:val="28"/>
          <w:szCs w:val="28"/>
        </w:rPr>
      </w:pPr>
      <w:r w:rsidRPr="00263DFC">
        <w:rPr>
          <w:rFonts w:ascii="宋体" w:hAnsi="宋体" w:hint="eastAsia"/>
          <w:sz w:val="28"/>
          <w:szCs w:val="28"/>
        </w:rPr>
        <w:t>做好移交目录</w:t>
      </w:r>
      <w:r>
        <w:rPr>
          <w:rFonts w:ascii="宋体" w:hAnsi="宋体" w:hint="eastAsia"/>
          <w:sz w:val="28"/>
          <w:szCs w:val="28"/>
        </w:rPr>
        <w:t>，在规定的时间内按照宁天光发[2009] 号《关于印发&lt;南京天光所</w:t>
      </w:r>
      <w:r w:rsidRPr="00592847">
        <w:rPr>
          <w:rFonts w:ascii="Arial" w:hAnsi="Arial" w:cs="Arial"/>
          <w:bCs/>
          <w:kern w:val="0"/>
          <w:sz w:val="28"/>
          <w:szCs w:val="28"/>
        </w:rPr>
        <w:t>档案的接收与归档程序</w:t>
      </w:r>
      <w:r>
        <w:rPr>
          <w:rFonts w:ascii="宋体" w:hAnsi="宋体" w:cs="Arial" w:hint="eastAsia"/>
          <w:bCs/>
          <w:kern w:val="0"/>
          <w:sz w:val="28"/>
          <w:szCs w:val="28"/>
        </w:rPr>
        <w:t>&gt;</w:t>
      </w:r>
      <w:r>
        <w:rPr>
          <w:rFonts w:ascii="Arial" w:hAnsi="Arial" w:cs="Arial" w:hint="eastAsia"/>
          <w:bCs/>
          <w:kern w:val="0"/>
          <w:sz w:val="28"/>
          <w:szCs w:val="28"/>
        </w:rPr>
        <w:t>的通知》</w:t>
      </w:r>
      <w:r>
        <w:rPr>
          <w:rFonts w:ascii="宋体" w:hAnsi="宋体" w:cs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要求将档案移交给综合办。</w:t>
      </w:r>
    </w:p>
    <w:p w:rsidR="003C3996" w:rsidRDefault="003C3996" w:rsidP="003C3996">
      <w:pPr>
        <w:numPr>
          <w:ilvl w:val="0"/>
          <w:numId w:val="2"/>
        </w:numPr>
        <w:adjustRightInd w:val="0"/>
        <w:spacing w:line="360" w:lineRule="auto"/>
        <w:textAlignment w:val="baseline"/>
        <w:rPr>
          <w:rFonts w:ascii="宋体" w:hAnsi="宋体"/>
          <w:sz w:val="28"/>
          <w:szCs w:val="28"/>
        </w:rPr>
      </w:pPr>
      <w:r w:rsidRPr="00263DFC">
        <w:rPr>
          <w:rFonts w:ascii="宋体" w:hAnsi="宋体" w:hint="eastAsia"/>
          <w:sz w:val="28"/>
          <w:szCs w:val="28"/>
        </w:rPr>
        <w:t>加强安全保密意识</w:t>
      </w:r>
      <w:r>
        <w:rPr>
          <w:rFonts w:ascii="宋体" w:hAnsi="宋体" w:hint="eastAsia"/>
          <w:sz w:val="28"/>
          <w:szCs w:val="28"/>
        </w:rPr>
        <w:t>，做好安全保密工作</w:t>
      </w:r>
      <w:r w:rsidR="00EA668E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3C3996" w:rsidRPr="00440975" w:rsidRDefault="003C3996" w:rsidP="003C3996">
      <w:pPr>
        <w:widowControl/>
        <w:spacing w:before="100" w:beforeAutospacing="1" w:after="100" w:afterAutospacing="1" w:line="375" w:lineRule="atLeast"/>
        <w:ind w:left="540"/>
        <w:rPr>
          <w:rFonts w:ascii="宋体" w:hAnsi="宋体" w:cs="宋体"/>
          <w:kern w:val="0"/>
          <w:sz w:val="28"/>
          <w:szCs w:val="28"/>
        </w:rPr>
      </w:pPr>
    </w:p>
    <w:p w:rsidR="00BC0E6F" w:rsidRPr="003C3996" w:rsidRDefault="00BC0E6F"/>
    <w:sectPr w:rsidR="00BC0E6F" w:rsidRPr="003C3996" w:rsidSect="00BC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18" w:rsidRDefault="00952018" w:rsidP="00376216">
      <w:r>
        <w:separator/>
      </w:r>
    </w:p>
  </w:endnote>
  <w:endnote w:type="continuationSeparator" w:id="0">
    <w:p w:rsidR="00952018" w:rsidRDefault="00952018" w:rsidP="0037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18" w:rsidRDefault="00952018" w:rsidP="00376216">
      <w:r>
        <w:separator/>
      </w:r>
    </w:p>
  </w:footnote>
  <w:footnote w:type="continuationSeparator" w:id="0">
    <w:p w:rsidR="00952018" w:rsidRDefault="00952018" w:rsidP="0037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D4354"/>
    <w:multiLevelType w:val="hybridMultilevel"/>
    <w:tmpl w:val="931E8D76"/>
    <w:lvl w:ilvl="0" w:tplc="AA24D888">
      <w:start w:val="3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74BC1E30"/>
    <w:multiLevelType w:val="singleLevel"/>
    <w:tmpl w:val="9C5ACAC8"/>
    <w:lvl w:ilvl="0">
      <w:start w:val="1"/>
      <w:numFmt w:val="chineseCountingThousand"/>
      <w:lvlText w:val="%1、"/>
      <w:legacy w:legacy="1" w:legacySpace="0" w:legacyIndent="585"/>
      <w:lvlJc w:val="left"/>
      <w:pPr>
        <w:ind w:left="1125" w:hanging="585"/>
      </w:pPr>
      <w:rPr>
        <w:rFonts w:ascii="宋体" w:eastAsia="宋体" w:hAnsi="宋体" w:hint="eastAsia"/>
        <w:b w:val="0"/>
        <w:i w:val="0"/>
        <w:sz w:val="28"/>
        <w:u w:val="none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96"/>
    <w:rsid w:val="00013BB8"/>
    <w:rsid w:val="00021240"/>
    <w:rsid w:val="000503B8"/>
    <w:rsid w:val="00054CBD"/>
    <w:rsid w:val="00180273"/>
    <w:rsid w:val="001D5C1E"/>
    <w:rsid w:val="0020296F"/>
    <w:rsid w:val="002048EB"/>
    <w:rsid w:val="002478A2"/>
    <w:rsid w:val="002614E9"/>
    <w:rsid w:val="002718CC"/>
    <w:rsid w:val="00277629"/>
    <w:rsid w:val="002812CB"/>
    <w:rsid w:val="002C6690"/>
    <w:rsid w:val="00303FC0"/>
    <w:rsid w:val="0031724E"/>
    <w:rsid w:val="00341FBB"/>
    <w:rsid w:val="00376216"/>
    <w:rsid w:val="003C3996"/>
    <w:rsid w:val="00443C9C"/>
    <w:rsid w:val="00460A03"/>
    <w:rsid w:val="0049298E"/>
    <w:rsid w:val="004A2748"/>
    <w:rsid w:val="005078DE"/>
    <w:rsid w:val="0055243F"/>
    <w:rsid w:val="00554D4C"/>
    <w:rsid w:val="00592A44"/>
    <w:rsid w:val="005C0B69"/>
    <w:rsid w:val="005D0009"/>
    <w:rsid w:val="00605478"/>
    <w:rsid w:val="00605AF7"/>
    <w:rsid w:val="006507E2"/>
    <w:rsid w:val="006E35D3"/>
    <w:rsid w:val="00786899"/>
    <w:rsid w:val="007D121A"/>
    <w:rsid w:val="00800E4F"/>
    <w:rsid w:val="00854E5B"/>
    <w:rsid w:val="00876D55"/>
    <w:rsid w:val="00894E64"/>
    <w:rsid w:val="008A1F92"/>
    <w:rsid w:val="008C4B3D"/>
    <w:rsid w:val="008D601E"/>
    <w:rsid w:val="008E4C61"/>
    <w:rsid w:val="008F5EFE"/>
    <w:rsid w:val="0094136F"/>
    <w:rsid w:val="00952018"/>
    <w:rsid w:val="00985A68"/>
    <w:rsid w:val="009A6446"/>
    <w:rsid w:val="009D613B"/>
    <w:rsid w:val="00B0798A"/>
    <w:rsid w:val="00B16F4C"/>
    <w:rsid w:val="00B62CC0"/>
    <w:rsid w:val="00B71A7B"/>
    <w:rsid w:val="00BB73EF"/>
    <w:rsid w:val="00BC0E6F"/>
    <w:rsid w:val="00BD2538"/>
    <w:rsid w:val="00BE691D"/>
    <w:rsid w:val="00BF0194"/>
    <w:rsid w:val="00C7410B"/>
    <w:rsid w:val="00C85CD1"/>
    <w:rsid w:val="00C932E8"/>
    <w:rsid w:val="00CA08C8"/>
    <w:rsid w:val="00D30F33"/>
    <w:rsid w:val="00D54C5F"/>
    <w:rsid w:val="00D630AF"/>
    <w:rsid w:val="00DD02F3"/>
    <w:rsid w:val="00DE4E11"/>
    <w:rsid w:val="00E156D0"/>
    <w:rsid w:val="00E220D2"/>
    <w:rsid w:val="00E23A2A"/>
    <w:rsid w:val="00E85496"/>
    <w:rsid w:val="00EA668E"/>
    <w:rsid w:val="00EC097D"/>
    <w:rsid w:val="00EC364F"/>
    <w:rsid w:val="00F0439C"/>
    <w:rsid w:val="00F551AB"/>
    <w:rsid w:val="00F765EA"/>
    <w:rsid w:val="00FA4472"/>
    <w:rsid w:val="00FC2215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13F68-7D43-4E33-8D1F-4B637CF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2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2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5</cp:revision>
  <dcterms:created xsi:type="dcterms:W3CDTF">2014-05-19T01:33:00Z</dcterms:created>
  <dcterms:modified xsi:type="dcterms:W3CDTF">2018-06-25T09:26:00Z</dcterms:modified>
</cp:coreProperties>
</file>