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D7" w:rsidRDefault="001479D7" w:rsidP="001479D7">
      <w:pPr>
        <w:pStyle w:val="a3"/>
        <w:snapToGrid w:val="0"/>
        <w:spacing w:before="0" w:beforeAutospacing="0" w:after="0" w:afterAutospacing="0" w:line="5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:rsidR="001479D7" w:rsidRPr="00A90442" w:rsidRDefault="001479D7" w:rsidP="001479D7">
      <w:pPr>
        <w:pStyle w:val="a3"/>
        <w:snapToGrid w:val="0"/>
        <w:spacing w:before="0" w:beforeAutospacing="0" w:after="0" w:afterAutospacing="0" w:line="520" w:lineRule="atLeast"/>
        <w:jc w:val="center"/>
        <w:rPr>
          <w:bCs/>
          <w:kern w:val="2"/>
          <w:sz w:val="36"/>
          <w:szCs w:val="20"/>
        </w:rPr>
      </w:pPr>
      <w:r w:rsidRPr="00A90442">
        <w:rPr>
          <w:bCs/>
          <w:kern w:val="2"/>
          <w:sz w:val="36"/>
          <w:szCs w:val="20"/>
        </w:rPr>
        <w:t>党建办公室主要职责</w:t>
      </w:r>
    </w:p>
    <w:p w:rsidR="001479D7" w:rsidRPr="00A90442" w:rsidRDefault="001479D7" w:rsidP="001479D7">
      <w:pPr>
        <w:pStyle w:val="a3"/>
        <w:snapToGrid w:val="0"/>
        <w:spacing w:before="0" w:beforeAutospacing="0" w:after="0" w:afterAutospacing="0" w:line="520" w:lineRule="atLeast"/>
        <w:jc w:val="center"/>
        <w:rPr>
          <w:rFonts w:asciiTheme="minorEastAsia" w:eastAsiaTheme="minorEastAsia" w:hAnsiTheme="minorEastAsia" w:cs="Arial"/>
          <w:sz w:val="28"/>
          <w:szCs w:val="28"/>
        </w:rPr>
      </w:pPr>
    </w:p>
    <w:p w:rsidR="001479D7" w:rsidRPr="00A90442" w:rsidRDefault="001479D7" w:rsidP="001479D7">
      <w:pPr>
        <w:pStyle w:val="a3"/>
        <w:snapToGrid w:val="0"/>
        <w:spacing w:before="0" w:beforeAutospacing="0" w:after="0" w:afterAutospacing="0" w:line="520" w:lineRule="atLeast"/>
        <w:jc w:val="center"/>
        <w:rPr>
          <w:rFonts w:asciiTheme="minorEastAsia" w:eastAsiaTheme="minorEastAsia" w:hAnsiTheme="minorEastAsia" w:cs="Arial"/>
          <w:sz w:val="28"/>
          <w:szCs w:val="28"/>
        </w:rPr>
      </w:pPr>
    </w:p>
    <w:p w:rsidR="001479D7" w:rsidRPr="00A90442" w:rsidRDefault="001479D7" w:rsidP="001479D7">
      <w:pPr>
        <w:snapToGrid w:val="0"/>
        <w:spacing w:line="520" w:lineRule="atLeast"/>
        <w:ind w:firstLineChars="100" w:firstLine="280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 xml:space="preserve">　1、组织学习、宣传、贯彻党的理论、路线、方针、政策和国家的法律、法规，贯彻执行上级党组织和所党委的决议、决定；</w:t>
      </w:r>
    </w:p>
    <w:p w:rsidR="001479D7" w:rsidRPr="00A90442" w:rsidRDefault="001479D7" w:rsidP="001479D7">
      <w:pPr>
        <w:snapToGrid w:val="0"/>
        <w:spacing w:line="520" w:lineRule="atLeas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>2、为党委起草工作计划、总结、请示、报告、决议、决定、通知等文件，并做好各类文件的归档工作；</w:t>
      </w:r>
    </w:p>
    <w:p w:rsidR="001479D7" w:rsidRPr="00A90442" w:rsidRDefault="001479D7" w:rsidP="001479D7">
      <w:pPr>
        <w:snapToGrid w:val="0"/>
        <w:spacing w:line="520" w:lineRule="atLeast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 xml:space="preserve">　　3、组织安排党委各种会议和重要活动，做好会议记录；</w:t>
      </w:r>
    </w:p>
    <w:p w:rsidR="001479D7" w:rsidRPr="00A90442" w:rsidRDefault="001479D7" w:rsidP="001479D7">
      <w:pPr>
        <w:snapToGrid w:val="0"/>
        <w:spacing w:line="520" w:lineRule="atLeast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 xml:space="preserve">　　4、根据有关规定和要求，组织做好党建工作考评和换届选举工作；</w:t>
      </w:r>
    </w:p>
    <w:p w:rsidR="001479D7" w:rsidRPr="00A90442" w:rsidRDefault="001479D7" w:rsidP="001479D7">
      <w:pPr>
        <w:snapToGrid w:val="0"/>
        <w:spacing w:line="520" w:lineRule="atLeast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 xml:space="preserve">　　5、管理和使用党委印章，负责研究所党员组织关系接转、党费收缴与管理、党员数据库的建设、使用和维护，做好党内统计工作；</w:t>
      </w:r>
    </w:p>
    <w:p w:rsidR="001479D7" w:rsidRPr="00A90442" w:rsidRDefault="001479D7" w:rsidP="001479D7">
      <w:pPr>
        <w:snapToGrid w:val="0"/>
        <w:spacing w:line="520" w:lineRule="atLeast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 xml:space="preserve">　　6、协助党委加强对各支部和党员的日常组织管理，抓好党务干部的培训，指导、督促、检查各支部的党员发展工作和组织建设；</w:t>
      </w:r>
      <w:r w:rsidRPr="00A90442">
        <w:rPr>
          <w:rFonts w:asciiTheme="minorEastAsia" w:hAnsiTheme="minorEastAsia" w:cs="Arial"/>
          <w:kern w:val="0"/>
          <w:sz w:val="28"/>
          <w:szCs w:val="28"/>
        </w:rPr>
        <w:t xml:space="preserve"> </w:t>
      </w:r>
    </w:p>
    <w:p w:rsidR="001479D7" w:rsidRPr="00A90442" w:rsidRDefault="001479D7" w:rsidP="001479D7">
      <w:pPr>
        <w:snapToGrid w:val="0"/>
        <w:spacing w:line="520" w:lineRule="atLeas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>7、协助党委</w:t>
      </w:r>
      <w:r w:rsidRPr="00A90442">
        <w:rPr>
          <w:rFonts w:asciiTheme="minorEastAsia" w:hAnsiTheme="minorEastAsia" w:cs="Arial"/>
          <w:kern w:val="0"/>
          <w:sz w:val="28"/>
          <w:szCs w:val="28"/>
        </w:rPr>
        <w:t>部署、推动研究所党风廉政建设，抓好宣传教育、监督管理、惩治腐败和作风建设；</w:t>
      </w:r>
    </w:p>
    <w:p w:rsidR="001479D7" w:rsidRPr="00A90442" w:rsidRDefault="001479D7" w:rsidP="001479D7">
      <w:pPr>
        <w:snapToGrid w:val="0"/>
        <w:spacing w:line="520" w:lineRule="atLeas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>8、协助党委协调研究所工、青、妇等群众组织的工作，推进精神文明建设和创新文化建设；</w:t>
      </w:r>
    </w:p>
    <w:p w:rsidR="001479D7" w:rsidRPr="00A90442" w:rsidRDefault="001479D7" w:rsidP="001479D7">
      <w:pPr>
        <w:snapToGrid w:val="0"/>
        <w:spacing w:line="520" w:lineRule="atLeas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>9、协助党委做好统战工作；</w:t>
      </w:r>
    </w:p>
    <w:p w:rsidR="001479D7" w:rsidRPr="00A90442" w:rsidRDefault="001479D7" w:rsidP="001479D7">
      <w:pPr>
        <w:snapToGrid w:val="0"/>
        <w:spacing w:line="520" w:lineRule="atLeast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 xml:space="preserve">　　10、注意调查研究，及时提出工作建议，为领导决策和指导工作提供依据；</w:t>
      </w:r>
    </w:p>
    <w:p w:rsidR="001479D7" w:rsidRPr="00A90442" w:rsidRDefault="001479D7" w:rsidP="001479D7">
      <w:pPr>
        <w:snapToGrid w:val="0"/>
        <w:spacing w:line="520" w:lineRule="atLeast"/>
        <w:ind w:firstLine="585"/>
        <w:rPr>
          <w:rFonts w:asciiTheme="minorEastAsia" w:hAnsiTheme="minorEastAsia" w:cs="Arial"/>
          <w:kern w:val="0"/>
          <w:sz w:val="28"/>
          <w:szCs w:val="28"/>
        </w:rPr>
      </w:pPr>
      <w:r w:rsidRPr="00A90442">
        <w:rPr>
          <w:rFonts w:asciiTheme="minorEastAsia" w:hAnsiTheme="minorEastAsia" w:cs="Arial" w:hint="eastAsia"/>
          <w:kern w:val="0"/>
          <w:sz w:val="28"/>
          <w:szCs w:val="28"/>
        </w:rPr>
        <w:t>11、完成上级组织和所党委交办的其它任务。</w:t>
      </w:r>
    </w:p>
    <w:p w:rsidR="001479D7" w:rsidRPr="00A90442" w:rsidRDefault="001479D7" w:rsidP="001479D7">
      <w:pPr>
        <w:pStyle w:val="a3"/>
        <w:snapToGrid w:val="0"/>
        <w:spacing w:before="0" w:beforeAutospacing="0" w:after="0" w:afterAutospacing="0" w:line="520" w:lineRule="atLeast"/>
        <w:jc w:val="center"/>
        <w:rPr>
          <w:sz w:val="28"/>
          <w:szCs w:val="28"/>
        </w:rPr>
      </w:pPr>
    </w:p>
    <w:p w:rsidR="00A52C87" w:rsidRPr="001479D7" w:rsidRDefault="001479D7">
      <w:bookmarkStart w:id="0" w:name="_GoBack"/>
      <w:bookmarkEnd w:id="0"/>
    </w:p>
    <w:sectPr w:rsidR="00A52C87" w:rsidRPr="0014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D7"/>
    <w:rsid w:val="001479D7"/>
    <w:rsid w:val="00DE0C57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3C77-5487-4910-A0B2-36F8B892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1</cp:revision>
  <dcterms:created xsi:type="dcterms:W3CDTF">2019-04-02T06:03:00Z</dcterms:created>
  <dcterms:modified xsi:type="dcterms:W3CDTF">2019-04-02T06:03:00Z</dcterms:modified>
</cp:coreProperties>
</file>