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A34BF7" w14:textId="77777777" w:rsidR="007B7321" w:rsidRDefault="00694A8D" w:rsidP="00CD4743">
      <w:pPr>
        <w:spacing w:afterLines="50" w:after="120"/>
        <w:jc w:val="center"/>
      </w:pPr>
      <w:r>
        <w:rPr>
          <w:rFonts w:eastAsia="仿宋_GB2312" w:hint="eastAsia"/>
          <w:b/>
          <w:sz w:val="28"/>
          <w:szCs w:val="28"/>
        </w:rPr>
        <w:t>南京天文光学技术研究所因公出访事后公示表</w:t>
      </w:r>
    </w:p>
    <w:p w14:paraId="7BA5E6EB" w14:textId="309E4D18" w:rsidR="007B7321" w:rsidRDefault="00694A8D" w:rsidP="00CD4743">
      <w:pPr>
        <w:spacing w:afterLines="50" w:after="120"/>
        <w:jc w:val="center"/>
      </w:pPr>
      <w:r>
        <w:rPr>
          <w:rFonts w:eastAsia="仿宋_GB2312" w:hint="eastAsia"/>
          <w:b/>
          <w:sz w:val="28"/>
          <w:szCs w:val="28"/>
        </w:rPr>
        <w:t>公示日期：</w:t>
      </w:r>
      <w:r>
        <w:rPr>
          <w:rFonts w:ascii="宋体" w:hAnsi="宋体" w:hint="eastAsia"/>
          <w:b/>
          <w:sz w:val="28"/>
          <w:szCs w:val="28"/>
        </w:rPr>
        <w:t>2024年</w:t>
      </w:r>
      <w:r w:rsidR="002729E3">
        <w:rPr>
          <w:rFonts w:ascii="宋体" w:hAnsi="宋体" w:hint="eastAsia"/>
          <w:b/>
          <w:sz w:val="28"/>
          <w:szCs w:val="28"/>
        </w:rPr>
        <w:t>9</w:t>
      </w:r>
      <w:r>
        <w:rPr>
          <w:rFonts w:ascii="宋体" w:hAnsi="宋体" w:hint="eastAsia"/>
          <w:b/>
          <w:sz w:val="28"/>
          <w:szCs w:val="28"/>
        </w:rPr>
        <w:t>月</w:t>
      </w:r>
      <w:r w:rsidR="002729E3">
        <w:rPr>
          <w:rFonts w:ascii="宋体" w:hAnsi="宋体" w:hint="eastAsia"/>
          <w:b/>
          <w:sz w:val="28"/>
          <w:szCs w:val="28"/>
        </w:rPr>
        <w:t>30</w:t>
      </w:r>
      <w:r>
        <w:rPr>
          <w:rFonts w:ascii="宋体" w:hAnsi="宋体" w:hint="eastAsia"/>
          <w:b/>
          <w:sz w:val="28"/>
          <w:szCs w:val="28"/>
        </w:rPr>
        <w:t>日-</w:t>
      </w:r>
      <w:r w:rsidR="002729E3">
        <w:rPr>
          <w:rFonts w:ascii="宋体" w:hAnsi="宋体" w:hint="eastAsia"/>
          <w:b/>
          <w:sz w:val="28"/>
          <w:szCs w:val="28"/>
        </w:rPr>
        <w:t>10月11</w:t>
      </w:r>
      <w:bookmarkStart w:id="0" w:name="_GoBack"/>
      <w:bookmarkEnd w:id="0"/>
      <w:r>
        <w:rPr>
          <w:rFonts w:ascii="宋体" w:hAnsi="宋体" w:hint="eastAsia"/>
          <w:b/>
          <w:sz w:val="28"/>
          <w:szCs w:val="28"/>
        </w:rPr>
        <w:t>日</w:t>
      </w:r>
    </w:p>
    <w:p w14:paraId="2698BB4F" w14:textId="77777777" w:rsidR="007B7321" w:rsidRDefault="007B7321">
      <w:pPr>
        <w:rPr>
          <w:rFonts w:eastAsia="仿宋_GB2312"/>
          <w:b/>
          <w:sz w:val="24"/>
          <w:szCs w:val="28"/>
        </w:rPr>
      </w:pPr>
    </w:p>
    <w:tbl>
      <w:tblPr>
        <w:tblW w:w="0" w:type="auto"/>
        <w:tblInd w:w="-40" w:type="dxa"/>
        <w:tblLayout w:type="fixed"/>
        <w:tblLook w:val="04A0" w:firstRow="1" w:lastRow="0" w:firstColumn="1" w:lastColumn="0" w:noHBand="0" w:noVBand="1"/>
      </w:tblPr>
      <w:tblGrid>
        <w:gridCol w:w="1908"/>
        <w:gridCol w:w="833"/>
        <w:gridCol w:w="1234"/>
        <w:gridCol w:w="273"/>
        <w:gridCol w:w="720"/>
        <w:gridCol w:w="425"/>
        <w:gridCol w:w="835"/>
        <w:gridCol w:w="2247"/>
      </w:tblGrid>
      <w:tr w:rsidR="007B7321" w14:paraId="31A94903" w14:textId="77777777">
        <w:trPr>
          <w:trHeight w:val="616"/>
        </w:trPr>
        <w:tc>
          <w:tcPr>
            <w:tcW w:w="8475" w:type="dxa"/>
            <w:gridSpan w:val="8"/>
            <w:tcBorders>
              <w:top w:val="single" w:sz="8" w:space="0" w:color="000000"/>
              <w:left w:val="single" w:sz="8" w:space="0" w:color="000000"/>
              <w:bottom w:val="single" w:sz="8" w:space="0" w:color="000000"/>
              <w:right w:val="single" w:sz="8" w:space="0" w:color="000000"/>
            </w:tcBorders>
            <w:vAlign w:val="center"/>
          </w:tcPr>
          <w:p w14:paraId="4C569BF1" w14:textId="77777777" w:rsidR="007B7321" w:rsidRDefault="00694A8D">
            <w:r>
              <w:rPr>
                <w:rFonts w:ascii="仿宋_GB2312" w:eastAsia="仿宋_GB2312" w:hAnsi="仿宋_GB2312" w:cs="仿宋_GB2312" w:hint="eastAsia"/>
                <w:b/>
                <w:szCs w:val="21"/>
              </w:rPr>
              <w:t>出访团组成员基本信息</w:t>
            </w:r>
            <w:r>
              <w:rPr>
                <w:rFonts w:ascii="仿宋_GB2312" w:eastAsia="仿宋_GB2312" w:hAnsi="仿宋_GB2312" w:cs="仿宋_GB2312" w:hint="eastAsia"/>
                <w:szCs w:val="21"/>
              </w:rPr>
              <w:t>：</w:t>
            </w:r>
          </w:p>
        </w:tc>
      </w:tr>
      <w:tr w:rsidR="007B7321" w14:paraId="0D567442" w14:textId="77777777">
        <w:trPr>
          <w:trHeight w:val="436"/>
        </w:trPr>
        <w:tc>
          <w:tcPr>
            <w:tcW w:w="2741" w:type="dxa"/>
            <w:gridSpan w:val="2"/>
            <w:tcBorders>
              <w:top w:val="single" w:sz="8" w:space="0" w:color="000000"/>
              <w:left w:val="single" w:sz="8" w:space="0" w:color="000000"/>
              <w:bottom w:val="single" w:sz="8" w:space="0" w:color="000000"/>
            </w:tcBorders>
            <w:vAlign w:val="center"/>
          </w:tcPr>
          <w:p w14:paraId="4662D779" w14:textId="77777777" w:rsidR="007B7321" w:rsidRDefault="00694A8D">
            <w:pPr>
              <w:jc w:val="center"/>
            </w:pPr>
            <w:r>
              <w:rPr>
                <w:rFonts w:ascii="仿宋_GB2312" w:eastAsia="仿宋_GB2312" w:hAnsi="仿宋_GB2312" w:cs="仿宋_GB2312" w:hint="eastAsia"/>
                <w:b/>
                <w:szCs w:val="21"/>
              </w:rPr>
              <w:t>姓名</w:t>
            </w:r>
          </w:p>
        </w:tc>
        <w:tc>
          <w:tcPr>
            <w:tcW w:w="3487" w:type="dxa"/>
            <w:gridSpan w:val="5"/>
            <w:tcBorders>
              <w:top w:val="single" w:sz="8" w:space="0" w:color="000000"/>
              <w:left w:val="single" w:sz="8" w:space="0" w:color="000000"/>
              <w:bottom w:val="single" w:sz="8" w:space="0" w:color="000000"/>
            </w:tcBorders>
            <w:vAlign w:val="center"/>
          </w:tcPr>
          <w:p w14:paraId="58F11F90" w14:textId="77777777" w:rsidR="007B7321" w:rsidRDefault="00694A8D">
            <w:pPr>
              <w:jc w:val="center"/>
            </w:pPr>
            <w:r>
              <w:rPr>
                <w:rFonts w:ascii="仿宋_GB2312" w:eastAsia="仿宋_GB2312" w:hAnsi="仿宋_GB2312" w:cs="仿宋_GB2312" w:hint="eastAsia"/>
                <w:b/>
                <w:szCs w:val="21"/>
              </w:rPr>
              <w:t>部门</w:t>
            </w:r>
          </w:p>
        </w:tc>
        <w:tc>
          <w:tcPr>
            <w:tcW w:w="2247" w:type="dxa"/>
            <w:tcBorders>
              <w:top w:val="single" w:sz="8" w:space="0" w:color="000000"/>
              <w:left w:val="single" w:sz="8" w:space="0" w:color="000000"/>
              <w:bottom w:val="single" w:sz="8" w:space="0" w:color="000000"/>
              <w:right w:val="single" w:sz="8" w:space="0" w:color="000000"/>
            </w:tcBorders>
            <w:vAlign w:val="center"/>
          </w:tcPr>
          <w:p w14:paraId="3554B2A7" w14:textId="77777777" w:rsidR="007B7321" w:rsidRDefault="00694A8D">
            <w:pPr>
              <w:jc w:val="center"/>
            </w:pPr>
            <w:r>
              <w:rPr>
                <w:rFonts w:ascii="仿宋_GB2312" w:eastAsia="仿宋_GB2312" w:hAnsi="仿宋_GB2312" w:cs="仿宋_GB2312" w:hint="eastAsia"/>
                <w:b/>
                <w:szCs w:val="21"/>
              </w:rPr>
              <w:t>职务</w:t>
            </w:r>
          </w:p>
        </w:tc>
      </w:tr>
      <w:tr w:rsidR="007B7321" w14:paraId="665BD43D" w14:textId="77777777">
        <w:trPr>
          <w:trHeight w:val="400"/>
        </w:trPr>
        <w:tc>
          <w:tcPr>
            <w:tcW w:w="2741" w:type="dxa"/>
            <w:gridSpan w:val="2"/>
            <w:tcBorders>
              <w:top w:val="single" w:sz="8" w:space="0" w:color="000000"/>
              <w:left w:val="single" w:sz="8" w:space="0" w:color="000000"/>
              <w:bottom w:val="single" w:sz="8" w:space="0" w:color="000000"/>
            </w:tcBorders>
            <w:vAlign w:val="center"/>
          </w:tcPr>
          <w:p w14:paraId="48B6B54F" w14:textId="4533F675" w:rsidR="007B7321" w:rsidRDefault="00FC30A1">
            <w:pPr>
              <w:jc w:val="center"/>
              <w:rPr>
                <w:rFonts w:ascii="仿宋_GB2312" w:eastAsia="仿宋_GB2312" w:hAnsi="仿宋_GB2312" w:cs="仿宋_GB2312"/>
                <w:bCs/>
                <w:szCs w:val="21"/>
              </w:rPr>
            </w:pPr>
            <w:r>
              <w:rPr>
                <w:rFonts w:ascii="宋体" w:hAnsi="宋体" w:cs="宋体" w:hint="eastAsia"/>
                <w:bCs/>
                <w:szCs w:val="21"/>
              </w:rPr>
              <w:t>王晋峰</w:t>
            </w:r>
          </w:p>
        </w:tc>
        <w:tc>
          <w:tcPr>
            <w:tcW w:w="3487" w:type="dxa"/>
            <w:gridSpan w:val="5"/>
            <w:tcBorders>
              <w:top w:val="single" w:sz="8" w:space="0" w:color="000000"/>
              <w:left w:val="single" w:sz="8" w:space="0" w:color="000000"/>
              <w:bottom w:val="single" w:sz="8" w:space="0" w:color="000000"/>
            </w:tcBorders>
            <w:vAlign w:val="center"/>
          </w:tcPr>
          <w:p w14:paraId="24566D6B" w14:textId="451FE9D2" w:rsidR="007B7321" w:rsidRDefault="00FC30A1">
            <w:pPr>
              <w:jc w:val="center"/>
              <w:rPr>
                <w:rFonts w:ascii="仿宋_GB2312" w:eastAsia="仿宋_GB2312" w:hAnsi="仿宋_GB2312" w:cs="仿宋_GB2312"/>
                <w:bCs/>
                <w:szCs w:val="21"/>
              </w:rPr>
            </w:pPr>
            <w:r>
              <w:rPr>
                <w:rFonts w:ascii="宋体" w:hAnsi="宋体" w:cs="宋体" w:hint="eastAsia"/>
                <w:bCs/>
                <w:szCs w:val="21"/>
              </w:rPr>
              <w:t>天文与空间镜面技术研究室</w:t>
            </w:r>
          </w:p>
        </w:tc>
        <w:tc>
          <w:tcPr>
            <w:tcW w:w="2247" w:type="dxa"/>
            <w:tcBorders>
              <w:top w:val="single" w:sz="8" w:space="0" w:color="000000"/>
              <w:left w:val="single" w:sz="8" w:space="0" w:color="000000"/>
              <w:bottom w:val="single" w:sz="8" w:space="0" w:color="000000"/>
              <w:right w:val="single" w:sz="8" w:space="0" w:color="000000"/>
            </w:tcBorders>
            <w:vAlign w:val="center"/>
          </w:tcPr>
          <w:p w14:paraId="22B073EB" w14:textId="61D6F66B" w:rsidR="007B7321" w:rsidRDefault="00FC30A1">
            <w:pPr>
              <w:jc w:val="center"/>
              <w:rPr>
                <w:rFonts w:ascii="仿宋_GB2312" w:eastAsia="仿宋_GB2312" w:hAnsi="仿宋_GB2312" w:cs="仿宋_GB2312"/>
                <w:bCs/>
                <w:szCs w:val="21"/>
              </w:rPr>
            </w:pPr>
            <w:r>
              <w:rPr>
                <w:rFonts w:ascii="宋体" w:hAnsi="宋体" w:cs="宋体" w:hint="eastAsia"/>
                <w:bCs/>
                <w:szCs w:val="21"/>
              </w:rPr>
              <w:t>研究员</w:t>
            </w:r>
          </w:p>
        </w:tc>
      </w:tr>
      <w:tr w:rsidR="007B7321" w14:paraId="77C0F639" w14:textId="77777777">
        <w:trPr>
          <w:trHeight w:val="400"/>
        </w:trPr>
        <w:tc>
          <w:tcPr>
            <w:tcW w:w="2741" w:type="dxa"/>
            <w:gridSpan w:val="2"/>
            <w:tcBorders>
              <w:top w:val="single" w:sz="8" w:space="0" w:color="000000"/>
              <w:left w:val="single" w:sz="8" w:space="0" w:color="000000"/>
              <w:bottom w:val="single" w:sz="8" w:space="0" w:color="000000"/>
            </w:tcBorders>
            <w:vAlign w:val="center"/>
          </w:tcPr>
          <w:p w14:paraId="6BEA0824" w14:textId="7582BD0B" w:rsidR="007B7321" w:rsidRDefault="00FC30A1">
            <w:pPr>
              <w:jc w:val="center"/>
              <w:rPr>
                <w:rFonts w:ascii="仿宋_GB2312" w:eastAsia="仿宋_GB2312" w:hAnsi="仿宋_GB2312" w:cs="仿宋_GB2312"/>
                <w:bCs/>
                <w:szCs w:val="21"/>
              </w:rPr>
            </w:pPr>
            <w:proofErr w:type="gramStart"/>
            <w:r>
              <w:rPr>
                <w:rFonts w:ascii="宋体" w:hAnsi="宋体" w:cs="宋体" w:hint="eastAsia"/>
                <w:bCs/>
                <w:szCs w:val="21"/>
              </w:rPr>
              <w:t>田杰</w:t>
            </w:r>
            <w:proofErr w:type="gramEnd"/>
          </w:p>
        </w:tc>
        <w:tc>
          <w:tcPr>
            <w:tcW w:w="3487" w:type="dxa"/>
            <w:gridSpan w:val="5"/>
            <w:tcBorders>
              <w:top w:val="single" w:sz="8" w:space="0" w:color="000000"/>
              <w:left w:val="single" w:sz="8" w:space="0" w:color="000000"/>
              <w:bottom w:val="single" w:sz="8" w:space="0" w:color="000000"/>
            </w:tcBorders>
            <w:vAlign w:val="center"/>
          </w:tcPr>
          <w:p w14:paraId="0C474112" w14:textId="3BFE3642" w:rsidR="007B7321" w:rsidRDefault="00FC30A1" w:rsidP="001073EF">
            <w:pPr>
              <w:jc w:val="center"/>
              <w:rPr>
                <w:rFonts w:ascii="仿宋_GB2312" w:eastAsia="仿宋_GB2312" w:hAnsi="仿宋_GB2312" w:cs="仿宋_GB2312"/>
                <w:b/>
                <w:szCs w:val="21"/>
              </w:rPr>
            </w:pPr>
            <w:r>
              <w:rPr>
                <w:rFonts w:ascii="宋体" w:hAnsi="宋体" w:cs="宋体" w:hint="eastAsia"/>
                <w:bCs/>
                <w:szCs w:val="21"/>
              </w:rPr>
              <w:t>天文与空间镜面技术研究室</w:t>
            </w:r>
          </w:p>
        </w:tc>
        <w:tc>
          <w:tcPr>
            <w:tcW w:w="2247" w:type="dxa"/>
            <w:tcBorders>
              <w:top w:val="single" w:sz="8" w:space="0" w:color="000000"/>
              <w:left w:val="single" w:sz="8" w:space="0" w:color="000000"/>
              <w:bottom w:val="single" w:sz="8" w:space="0" w:color="000000"/>
              <w:right w:val="single" w:sz="8" w:space="0" w:color="000000"/>
            </w:tcBorders>
            <w:vAlign w:val="center"/>
          </w:tcPr>
          <w:p w14:paraId="249809E9" w14:textId="51DE8684" w:rsidR="007B7321" w:rsidRDefault="00FC30A1" w:rsidP="001073EF">
            <w:pPr>
              <w:jc w:val="center"/>
              <w:rPr>
                <w:rFonts w:ascii="仿宋_GB2312" w:eastAsia="仿宋_GB2312" w:hAnsi="仿宋_GB2312" w:cs="仿宋_GB2312"/>
                <w:bCs/>
                <w:szCs w:val="21"/>
              </w:rPr>
            </w:pPr>
            <w:r>
              <w:rPr>
                <w:rFonts w:ascii="宋体" w:hAnsi="宋体" w:cs="宋体" w:hint="eastAsia"/>
                <w:bCs/>
                <w:szCs w:val="21"/>
              </w:rPr>
              <w:t>副研究员</w:t>
            </w:r>
          </w:p>
        </w:tc>
      </w:tr>
      <w:tr w:rsidR="007B7321" w14:paraId="40F3F20D" w14:textId="77777777">
        <w:trPr>
          <w:trHeight w:val="640"/>
        </w:trPr>
        <w:tc>
          <w:tcPr>
            <w:tcW w:w="1908" w:type="dxa"/>
            <w:tcBorders>
              <w:top w:val="single" w:sz="8" w:space="0" w:color="000000"/>
              <w:left w:val="single" w:sz="8" w:space="0" w:color="000000"/>
              <w:bottom w:val="single" w:sz="8" w:space="0" w:color="000000"/>
            </w:tcBorders>
            <w:vAlign w:val="center"/>
          </w:tcPr>
          <w:p w14:paraId="40B2ECF5" w14:textId="77777777" w:rsidR="007B7321" w:rsidRDefault="00694A8D">
            <w:pPr>
              <w:jc w:val="center"/>
            </w:pPr>
            <w:r>
              <w:rPr>
                <w:rFonts w:ascii="仿宋_GB2312" w:eastAsia="仿宋_GB2312" w:hAnsi="仿宋_GB2312" w:cs="仿宋_GB2312" w:hint="eastAsia"/>
                <w:b/>
                <w:szCs w:val="21"/>
              </w:rPr>
              <w:t>出访国家或地区</w:t>
            </w:r>
          </w:p>
        </w:tc>
        <w:tc>
          <w:tcPr>
            <w:tcW w:w="2340" w:type="dxa"/>
            <w:gridSpan w:val="3"/>
            <w:tcBorders>
              <w:top w:val="single" w:sz="8" w:space="0" w:color="000000"/>
              <w:left w:val="single" w:sz="8" w:space="0" w:color="000000"/>
              <w:bottom w:val="single" w:sz="8" w:space="0" w:color="000000"/>
            </w:tcBorders>
            <w:vAlign w:val="center"/>
          </w:tcPr>
          <w:p w14:paraId="2B393D69" w14:textId="25EAE4DF" w:rsidR="007B7321" w:rsidRPr="00FC30A1" w:rsidRDefault="00FC30A1">
            <w:pPr>
              <w:rPr>
                <w:rFonts w:eastAsiaTheme="minorEastAsia"/>
                <w:bCs/>
              </w:rPr>
            </w:pPr>
            <w:r>
              <w:rPr>
                <w:rFonts w:ascii="宋体" w:hAnsi="宋体" w:cs="宋体" w:hint="eastAsia"/>
                <w:bCs/>
                <w:szCs w:val="21"/>
              </w:rPr>
              <w:t>新加坡</w:t>
            </w:r>
          </w:p>
        </w:tc>
        <w:tc>
          <w:tcPr>
            <w:tcW w:w="1980" w:type="dxa"/>
            <w:gridSpan w:val="3"/>
            <w:tcBorders>
              <w:top w:val="single" w:sz="8" w:space="0" w:color="000000"/>
              <w:left w:val="single" w:sz="8" w:space="0" w:color="000000"/>
              <w:bottom w:val="single" w:sz="8" w:space="0" w:color="000000"/>
            </w:tcBorders>
            <w:vAlign w:val="center"/>
          </w:tcPr>
          <w:p w14:paraId="4DF5A6C8" w14:textId="77777777" w:rsidR="007B7321" w:rsidRDefault="00694A8D">
            <w:r>
              <w:rPr>
                <w:rFonts w:ascii="仿宋_GB2312" w:eastAsia="仿宋_GB2312" w:hAnsi="仿宋_GB2312" w:cs="仿宋_GB2312" w:hint="eastAsia"/>
                <w:b/>
                <w:szCs w:val="21"/>
              </w:rPr>
              <w:t>顺访国家或地区</w:t>
            </w:r>
          </w:p>
        </w:tc>
        <w:tc>
          <w:tcPr>
            <w:tcW w:w="2247" w:type="dxa"/>
            <w:tcBorders>
              <w:top w:val="single" w:sz="8" w:space="0" w:color="000000"/>
              <w:left w:val="single" w:sz="8" w:space="0" w:color="000000"/>
              <w:bottom w:val="single" w:sz="8" w:space="0" w:color="000000"/>
              <w:right w:val="single" w:sz="8" w:space="0" w:color="000000"/>
            </w:tcBorders>
            <w:vAlign w:val="center"/>
          </w:tcPr>
          <w:p w14:paraId="640C24FD" w14:textId="24D534DE" w:rsidR="007B7321" w:rsidRDefault="00FC30A1">
            <w:pPr>
              <w:rPr>
                <w:rFonts w:ascii="仿宋_GB2312" w:eastAsia="仿宋_GB2312" w:hAnsi="仿宋_GB2312" w:cs="仿宋_GB2312"/>
                <w:bCs/>
                <w:szCs w:val="21"/>
              </w:rPr>
            </w:pPr>
            <w:r>
              <w:rPr>
                <w:rFonts w:ascii="宋体" w:hAnsi="宋体" w:cs="宋体" w:hint="eastAsia"/>
                <w:bCs/>
                <w:szCs w:val="21"/>
              </w:rPr>
              <w:t>无</w:t>
            </w:r>
          </w:p>
        </w:tc>
      </w:tr>
      <w:tr w:rsidR="007B7321" w14:paraId="74606985" w14:textId="77777777">
        <w:trPr>
          <w:trHeight w:val="648"/>
        </w:trPr>
        <w:tc>
          <w:tcPr>
            <w:tcW w:w="1908" w:type="dxa"/>
            <w:tcBorders>
              <w:top w:val="single" w:sz="8" w:space="0" w:color="000000"/>
              <w:left w:val="single" w:sz="8" w:space="0" w:color="000000"/>
              <w:bottom w:val="single" w:sz="8" w:space="0" w:color="000000"/>
            </w:tcBorders>
            <w:vAlign w:val="center"/>
          </w:tcPr>
          <w:p w14:paraId="6999A507" w14:textId="77777777" w:rsidR="007B7321" w:rsidRDefault="00694A8D">
            <w:pPr>
              <w:jc w:val="center"/>
            </w:pPr>
            <w:r>
              <w:rPr>
                <w:rFonts w:ascii="仿宋_GB2312" w:eastAsia="仿宋_GB2312" w:hAnsi="仿宋_GB2312" w:cs="仿宋_GB2312" w:hint="eastAsia"/>
                <w:b/>
                <w:szCs w:val="21"/>
              </w:rPr>
              <w:t>出访任务</w:t>
            </w:r>
          </w:p>
        </w:tc>
        <w:tc>
          <w:tcPr>
            <w:tcW w:w="6567" w:type="dxa"/>
            <w:gridSpan w:val="7"/>
            <w:tcBorders>
              <w:top w:val="single" w:sz="8" w:space="0" w:color="000000"/>
              <w:left w:val="single" w:sz="8" w:space="0" w:color="000000"/>
              <w:bottom w:val="single" w:sz="8" w:space="0" w:color="000000"/>
              <w:right w:val="single" w:sz="8" w:space="0" w:color="000000"/>
            </w:tcBorders>
          </w:tcPr>
          <w:p w14:paraId="465CE23F" w14:textId="291E0EE7" w:rsidR="007B7321" w:rsidRDefault="00FC30A1">
            <w:pPr>
              <w:rPr>
                <w:rFonts w:eastAsia="仿宋_GB2312"/>
              </w:rPr>
            </w:pPr>
            <w:r w:rsidRPr="00CD4743">
              <w:rPr>
                <w:rFonts w:ascii="宋体" w:hAnsi="宋体" w:cs="宋体" w:hint="eastAsia"/>
                <w:bCs/>
                <w:szCs w:val="21"/>
              </w:rPr>
              <w:t>出访任务为参加2024年第十届国际薄膜大会</w:t>
            </w:r>
            <w:proofErr w:type="gramStart"/>
            <w:r w:rsidRPr="00CD4743">
              <w:rPr>
                <w:rFonts w:ascii="宋体" w:hAnsi="宋体" w:cs="宋体" w:hint="eastAsia"/>
                <w:bCs/>
                <w:szCs w:val="21"/>
              </w:rPr>
              <w:t>—先进</w:t>
            </w:r>
            <w:proofErr w:type="gramEnd"/>
            <w:r w:rsidRPr="00CD4743">
              <w:rPr>
                <w:rFonts w:ascii="宋体" w:hAnsi="宋体" w:cs="宋体" w:hint="eastAsia"/>
                <w:bCs/>
                <w:szCs w:val="21"/>
              </w:rPr>
              <w:t>薄膜与表面涂层技术大会。</w:t>
            </w:r>
          </w:p>
        </w:tc>
      </w:tr>
      <w:tr w:rsidR="007B7321" w14:paraId="54900BF2" w14:textId="77777777">
        <w:trPr>
          <w:cantSplit/>
          <w:trHeight w:val="556"/>
        </w:trPr>
        <w:tc>
          <w:tcPr>
            <w:tcW w:w="1908" w:type="dxa"/>
            <w:vMerge w:val="restart"/>
            <w:tcBorders>
              <w:top w:val="single" w:sz="8" w:space="0" w:color="000000"/>
              <w:left w:val="single" w:sz="8" w:space="0" w:color="000000"/>
              <w:bottom w:val="single" w:sz="8" w:space="0" w:color="000000"/>
            </w:tcBorders>
            <w:vAlign w:val="center"/>
          </w:tcPr>
          <w:p w14:paraId="31BCFCF7" w14:textId="77777777" w:rsidR="007B7321" w:rsidRDefault="00694A8D">
            <w:pPr>
              <w:jc w:val="center"/>
            </w:pPr>
            <w:r>
              <w:rPr>
                <w:rFonts w:ascii="仿宋_GB2312" w:eastAsia="仿宋_GB2312" w:hAnsi="仿宋_GB2312" w:cs="仿宋_GB2312" w:hint="eastAsia"/>
                <w:b/>
                <w:szCs w:val="21"/>
              </w:rPr>
              <w:t>经费开支（元）</w:t>
            </w:r>
          </w:p>
        </w:tc>
        <w:tc>
          <w:tcPr>
            <w:tcW w:w="3060" w:type="dxa"/>
            <w:gridSpan w:val="4"/>
            <w:tcBorders>
              <w:top w:val="single" w:sz="8" w:space="0" w:color="000000"/>
              <w:left w:val="single" w:sz="8" w:space="0" w:color="000000"/>
              <w:bottom w:val="single" w:sz="8" w:space="0" w:color="000000"/>
            </w:tcBorders>
            <w:vAlign w:val="center"/>
          </w:tcPr>
          <w:p w14:paraId="3A416E11" w14:textId="77777777" w:rsidR="007B7321" w:rsidRDefault="00694A8D">
            <w:pPr>
              <w:jc w:val="center"/>
            </w:pPr>
            <w:r>
              <w:rPr>
                <w:rFonts w:ascii="仿宋_GB2312" w:eastAsia="仿宋_GB2312" w:hAnsi="仿宋_GB2312" w:cs="仿宋_GB2312" w:hint="eastAsia"/>
                <w:b/>
                <w:szCs w:val="21"/>
              </w:rPr>
              <w:t>出国预算</w:t>
            </w:r>
          </w:p>
        </w:tc>
        <w:tc>
          <w:tcPr>
            <w:tcW w:w="3507" w:type="dxa"/>
            <w:gridSpan w:val="3"/>
            <w:tcBorders>
              <w:top w:val="single" w:sz="8" w:space="0" w:color="000000"/>
              <w:left w:val="single" w:sz="8" w:space="0" w:color="000000"/>
              <w:bottom w:val="single" w:sz="8" w:space="0" w:color="000000"/>
              <w:right w:val="single" w:sz="8" w:space="0" w:color="000000"/>
            </w:tcBorders>
            <w:vAlign w:val="center"/>
          </w:tcPr>
          <w:p w14:paraId="7B284FF3" w14:textId="77777777" w:rsidR="007B7321" w:rsidRDefault="00694A8D">
            <w:pPr>
              <w:jc w:val="center"/>
            </w:pPr>
            <w:r>
              <w:rPr>
                <w:rFonts w:ascii="仿宋_GB2312" w:eastAsia="仿宋_GB2312" w:hAnsi="仿宋_GB2312" w:cs="仿宋_GB2312" w:hint="eastAsia"/>
                <w:b/>
                <w:szCs w:val="21"/>
              </w:rPr>
              <w:t>实际支出</w:t>
            </w:r>
          </w:p>
        </w:tc>
      </w:tr>
      <w:tr w:rsidR="007B7321" w14:paraId="0F0050FA" w14:textId="77777777">
        <w:trPr>
          <w:cantSplit/>
          <w:trHeight w:val="556"/>
        </w:trPr>
        <w:tc>
          <w:tcPr>
            <w:tcW w:w="1908" w:type="dxa"/>
            <w:vMerge/>
            <w:tcBorders>
              <w:top w:val="single" w:sz="8" w:space="0" w:color="000000"/>
              <w:left w:val="single" w:sz="8" w:space="0" w:color="000000"/>
              <w:bottom w:val="single" w:sz="8" w:space="0" w:color="000000"/>
            </w:tcBorders>
            <w:vAlign w:val="center"/>
          </w:tcPr>
          <w:p w14:paraId="352727B2" w14:textId="77777777" w:rsidR="007B7321" w:rsidRDefault="007B7321">
            <w:pPr>
              <w:jc w:val="center"/>
              <w:rPr>
                <w:rFonts w:ascii="仿宋_GB2312" w:eastAsia="仿宋_GB2312" w:hAnsi="仿宋_GB2312" w:cs="仿宋_GB2312"/>
                <w:b/>
                <w:szCs w:val="21"/>
              </w:rPr>
            </w:pPr>
          </w:p>
        </w:tc>
        <w:tc>
          <w:tcPr>
            <w:tcW w:w="3060" w:type="dxa"/>
            <w:gridSpan w:val="4"/>
            <w:tcBorders>
              <w:top w:val="single" w:sz="8" w:space="0" w:color="000000"/>
              <w:left w:val="single" w:sz="8" w:space="0" w:color="000000"/>
              <w:bottom w:val="single" w:sz="8" w:space="0" w:color="000000"/>
            </w:tcBorders>
            <w:vAlign w:val="center"/>
          </w:tcPr>
          <w:p w14:paraId="3A2A96E7" w14:textId="27896F15" w:rsidR="007B7321" w:rsidRDefault="00FC30A1">
            <w:pPr>
              <w:jc w:val="center"/>
            </w:pPr>
            <w:r>
              <w:rPr>
                <w:rFonts w:hint="eastAsia"/>
              </w:rPr>
              <w:t>56749</w:t>
            </w:r>
            <w:r>
              <w:rPr>
                <w:rFonts w:hint="eastAsia"/>
              </w:rPr>
              <w:t>人民币</w:t>
            </w:r>
          </w:p>
        </w:tc>
        <w:tc>
          <w:tcPr>
            <w:tcW w:w="3507" w:type="dxa"/>
            <w:gridSpan w:val="3"/>
            <w:tcBorders>
              <w:top w:val="single" w:sz="8" w:space="0" w:color="000000"/>
              <w:left w:val="single" w:sz="8" w:space="0" w:color="000000"/>
              <w:bottom w:val="single" w:sz="8" w:space="0" w:color="000000"/>
              <w:right w:val="single" w:sz="8" w:space="0" w:color="000000"/>
            </w:tcBorders>
            <w:vAlign w:val="center"/>
          </w:tcPr>
          <w:p w14:paraId="0EEC0173" w14:textId="779D041F" w:rsidR="007B7321" w:rsidRDefault="001073EF">
            <w:pPr>
              <w:jc w:val="center"/>
            </w:pPr>
            <w:r>
              <w:rPr>
                <w:rFonts w:hint="eastAsia"/>
              </w:rPr>
              <w:t>49875.39</w:t>
            </w:r>
            <w:r w:rsidR="00FC30A1">
              <w:rPr>
                <w:rFonts w:hint="eastAsia"/>
              </w:rPr>
              <w:t>元</w:t>
            </w:r>
          </w:p>
        </w:tc>
      </w:tr>
      <w:tr w:rsidR="007B7321" w14:paraId="1EFAC04A" w14:textId="77777777">
        <w:trPr>
          <w:trHeight w:val="460"/>
        </w:trPr>
        <w:tc>
          <w:tcPr>
            <w:tcW w:w="1908" w:type="dxa"/>
            <w:tcBorders>
              <w:top w:val="single" w:sz="8" w:space="0" w:color="000000"/>
              <w:left w:val="single" w:sz="8" w:space="0" w:color="000000"/>
              <w:bottom w:val="single" w:sz="8" w:space="0" w:color="000000"/>
            </w:tcBorders>
            <w:vAlign w:val="center"/>
          </w:tcPr>
          <w:p w14:paraId="1A2F4324" w14:textId="77777777" w:rsidR="007B7321" w:rsidRDefault="00694A8D">
            <w:pPr>
              <w:jc w:val="center"/>
            </w:pPr>
            <w:r>
              <w:rPr>
                <w:rFonts w:ascii="仿宋_GB2312" w:eastAsia="仿宋_GB2312" w:hAnsi="仿宋_GB2312" w:cs="仿宋_GB2312" w:hint="eastAsia"/>
                <w:b/>
                <w:szCs w:val="21"/>
              </w:rPr>
              <w:t>离境日期</w:t>
            </w:r>
          </w:p>
        </w:tc>
        <w:tc>
          <w:tcPr>
            <w:tcW w:w="2067" w:type="dxa"/>
            <w:gridSpan w:val="2"/>
            <w:tcBorders>
              <w:top w:val="single" w:sz="8" w:space="0" w:color="000000"/>
              <w:left w:val="single" w:sz="8" w:space="0" w:color="000000"/>
              <w:bottom w:val="single" w:sz="8" w:space="0" w:color="000000"/>
            </w:tcBorders>
            <w:vAlign w:val="center"/>
          </w:tcPr>
          <w:p w14:paraId="222F7806" w14:textId="021F0B99" w:rsidR="007B7321" w:rsidRDefault="00694A8D">
            <w:pPr>
              <w:jc w:val="center"/>
            </w:pPr>
            <w:r>
              <w:rPr>
                <w:rFonts w:ascii="仿宋_GB2312" w:eastAsia="仿宋_GB2312" w:hAnsi="仿宋_GB2312" w:cs="仿宋_GB2312" w:hint="eastAsia"/>
                <w:szCs w:val="21"/>
              </w:rPr>
              <w:t>20</w:t>
            </w:r>
            <w:r>
              <w:rPr>
                <w:rFonts w:ascii="仿宋_GB2312" w:eastAsia="仿宋_GB2312" w:hAnsi="仿宋_GB2312" w:cs="仿宋_GB2312"/>
                <w:szCs w:val="21"/>
              </w:rPr>
              <w:t>2</w:t>
            </w:r>
            <w:r w:rsidR="00FC30A1">
              <w:rPr>
                <w:rFonts w:ascii="仿宋_GB2312" w:eastAsiaTheme="minorEastAsia" w:hAnsi="仿宋_GB2312" w:cs="仿宋_GB2312" w:hint="eastAsia"/>
                <w:szCs w:val="21"/>
              </w:rPr>
              <w:t>4</w:t>
            </w:r>
            <w:r>
              <w:rPr>
                <w:rFonts w:ascii="仿宋_GB2312" w:eastAsia="仿宋_GB2312" w:hAnsi="仿宋_GB2312" w:cs="仿宋_GB2312" w:hint="eastAsia"/>
                <w:szCs w:val="21"/>
              </w:rPr>
              <w:t xml:space="preserve"> 年</w:t>
            </w:r>
            <w:r w:rsidR="00FC30A1">
              <w:rPr>
                <w:rFonts w:ascii="仿宋_GB2312" w:eastAsiaTheme="minorEastAsia" w:hAnsi="仿宋_GB2312" w:cs="仿宋_GB2312" w:hint="eastAsia"/>
                <w:szCs w:val="21"/>
              </w:rPr>
              <w:t>07</w:t>
            </w:r>
            <w:r>
              <w:rPr>
                <w:rFonts w:ascii="仿宋_GB2312" w:eastAsia="仿宋_GB2312" w:hAnsi="仿宋_GB2312" w:cs="仿宋_GB2312" w:hint="eastAsia"/>
                <w:szCs w:val="21"/>
              </w:rPr>
              <w:t>月</w:t>
            </w:r>
            <w:r w:rsidR="00FC30A1">
              <w:rPr>
                <w:rFonts w:ascii="仿宋_GB2312" w:eastAsiaTheme="minorEastAsia" w:hAnsi="仿宋_GB2312" w:cs="仿宋_GB2312" w:hint="eastAsia"/>
                <w:szCs w:val="21"/>
              </w:rPr>
              <w:t>14</w:t>
            </w:r>
            <w:r>
              <w:rPr>
                <w:rFonts w:ascii="仿宋_GB2312" w:eastAsia="仿宋_GB2312" w:hAnsi="仿宋_GB2312" w:cs="仿宋_GB2312" w:hint="eastAsia"/>
                <w:szCs w:val="21"/>
              </w:rPr>
              <w:t>日</w:t>
            </w:r>
          </w:p>
        </w:tc>
        <w:tc>
          <w:tcPr>
            <w:tcW w:w="1418" w:type="dxa"/>
            <w:gridSpan w:val="3"/>
            <w:tcBorders>
              <w:top w:val="single" w:sz="8" w:space="0" w:color="000000"/>
              <w:left w:val="single" w:sz="8" w:space="0" w:color="000000"/>
              <w:bottom w:val="single" w:sz="8" w:space="0" w:color="000000"/>
            </w:tcBorders>
            <w:vAlign w:val="center"/>
          </w:tcPr>
          <w:p w14:paraId="121C3DA6" w14:textId="77777777" w:rsidR="007B7321" w:rsidRDefault="00694A8D">
            <w:pPr>
              <w:jc w:val="center"/>
            </w:pPr>
            <w:r>
              <w:rPr>
                <w:rFonts w:ascii="仿宋_GB2312" w:eastAsia="仿宋_GB2312" w:hAnsi="仿宋_GB2312" w:cs="仿宋_GB2312" w:hint="eastAsia"/>
                <w:b/>
                <w:szCs w:val="21"/>
              </w:rPr>
              <w:t>入境日期</w:t>
            </w:r>
          </w:p>
        </w:tc>
        <w:tc>
          <w:tcPr>
            <w:tcW w:w="3082" w:type="dxa"/>
            <w:gridSpan w:val="2"/>
            <w:tcBorders>
              <w:top w:val="single" w:sz="8" w:space="0" w:color="000000"/>
              <w:left w:val="single" w:sz="8" w:space="0" w:color="000000"/>
              <w:bottom w:val="single" w:sz="8" w:space="0" w:color="000000"/>
              <w:right w:val="single" w:sz="8" w:space="0" w:color="000000"/>
            </w:tcBorders>
            <w:vAlign w:val="center"/>
          </w:tcPr>
          <w:p w14:paraId="6075B702" w14:textId="0BDD5DB0" w:rsidR="007B7321" w:rsidRDefault="00694A8D">
            <w:pPr>
              <w:jc w:val="center"/>
            </w:pPr>
            <w:r>
              <w:rPr>
                <w:rFonts w:ascii="仿宋_GB2312" w:eastAsia="仿宋_GB2312" w:hAnsi="仿宋_GB2312" w:cs="仿宋_GB2312" w:hint="eastAsia"/>
                <w:szCs w:val="21"/>
              </w:rPr>
              <w:t>2</w:t>
            </w:r>
            <w:r>
              <w:rPr>
                <w:rFonts w:ascii="仿宋_GB2312" w:eastAsia="仿宋_GB2312" w:hAnsi="仿宋_GB2312" w:cs="仿宋_GB2312"/>
                <w:szCs w:val="21"/>
              </w:rPr>
              <w:t>02</w:t>
            </w:r>
            <w:r>
              <w:rPr>
                <w:rFonts w:ascii="仿宋_GB2312" w:eastAsia="仿宋_GB2312" w:hAnsi="仿宋_GB2312" w:cs="仿宋_GB2312" w:hint="eastAsia"/>
                <w:szCs w:val="21"/>
              </w:rPr>
              <w:t>4年</w:t>
            </w:r>
            <w:r w:rsidR="00FC30A1">
              <w:rPr>
                <w:rFonts w:ascii="仿宋_GB2312" w:eastAsiaTheme="minorEastAsia" w:hAnsi="仿宋_GB2312" w:cs="仿宋_GB2312" w:hint="eastAsia"/>
                <w:szCs w:val="21"/>
              </w:rPr>
              <w:t>07</w:t>
            </w:r>
            <w:r>
              <w:rPr>
                <w:rFonts w:ascii="仿宋_GB2312" w:eastAsia="仿宋_GB2312" w:hAnsi="仿宋_GB2312" w:cs="仿宋_GB2312" w:hint="eastAsia"/>
                <w:szCs w:val="21"/>
              </w:rPr>
              <w:t>月</w:t>
            </w:r>
            <w:r w:rsidR="00FC30A1">
              <w:rPr>
                <w:rFonts w:ascii="仿宋_GB2312" w:eastAsiaTheme="minorEastAsia" w:hAnsi="仿宋_GB2312" w:cs="仿宋_GB2312" w:hint="eastAsia"/>
                <w:szCs w:val="21"/>
              </w:rPr>
              <w:t>20</w:t>
            </w:r>
            <w:r>
              <w:rPr>
                <w:rFonts w:ascii="仿宋_GB2312" w:eastAsia="仿宋_GB2312" w:hAnsi="仿宋_GB2312" w:cs="仿宋_GB2312" w:hint="eastAsia"/>
                <w:szCs w:val="21"/>
              </w:rPr>
              <w:t>日</w:t>
            </w:r>
          </w:p>
        </w:tc>
      </w:tr>
      <w:tr w:rsidR="007B7321" w14:paraId="7E071E90" w14:textId="77777777">
        <w:trPr>
          <w:trHeight w:val="544"/>
        </w:trPr>
        <w:tc>
          <w:tcPr>
            <w:tcW w:w="1908" w:type="dxa"/>
            <w:tcBorders>
              <w:top w:val="single" w:sz="8" w:space="0" w:color="000000"/>
              <w:left w:val="single" w:sz="8" w:space="0" w:color="000000"/>
              <w:bottom w:val="single" w:sz="8" w:space="0" w:color="000000"/>
            </w:tcBorders>
            <w:vAlign w:val="center"/>
          </w:tcPr>
          <w:p w14:paraId="14AF9454" w14:textId="77777777" w:rsidR="007B7321" w:rsidRDefault="00694A8D">
            <w:pPr>
              <w:jc w:val="center"/>
            </w:pPr>
            <w:r>
              <w:rPr>
                <w:rFonts w:ascii="仿宋_GB2312" w:eastAsia="仿宋_GB2312" w:hAnsi="仿宋_GB2312" w:cs="仿宋_GB2312" w:hint="eastAsia"/>
                <w:b/>
                <w:szCs w:val="21"/>
              </w:rPr>
              <w:t>实际往返路线</w:t>
            </w:r>
          </w:p>
        </w:tc>
        <w:tc>
          <w:tcPr>
            <w:tcW w:w="6567" w:type="dxa"/>
            <w:gridSpan w:val="7"/>
            <w:tcBorders>
              <w:top w:val="single" w:sz="8" w:space="0" w:color="000000"/>
              <w:left w:val="single" w:sz="8" w:space="0" w:color="000000"/>
              <w:bottom w:val="single" w:sz="8" w:space="0" w:color="000000"/>
              <w:right w:val="single" w:sz="8" w:space="0" w:color="000000"/>
            </w:tcBorders>
            <w:vAlign w:val="center"/>
          </w:tcPr>
          <w:p w14:paraId="2EDA0BE5" w14:textId="51276E15" w:rsidR="007B7321" w:rsidRPr="00FC30A1" w:rsidRDefault="00694A8D">
            <w:pPr>
              <w:rPr>
                <w:rFonts w:ascii="仿宋_GB2312" w:eastAsiaTheme="minorEastAsia" w:hAnsi="仿宋_GB2312" w:cs="仿宋_GB2312"/>
                <w:szCs w:val="21"/>
              </w:rPr>
            </w:pPr>
            <w:r>
              <w:rPr>
                <w:rFonts w:ascii="仿宋_GB2312" w:eastAsia="仿宋_GB2312" w:hAnsi="仿宋_GB2312" w:cs="仿宋_GB2312" w:hint="eastAsia"/>
                <w:szCs w:val="21"/>
              </w:rPr>
              <w:t>南京-</w:t>
            </w:r>
            <w:r w:rsidR="00FC30A1">
              <w:rPr>
                <w:rFonts w:ascii="宋体" w:hAnsi="宋体" w:cs="宋体" w:hint="eastAsia"/>
                <w:szCs w:val="21"/>
              </w:rPr>
              <w:t>新加坡-南京</w:t>
            </w:r>
          </w:p>
        </w:tc>
      </w:tr>
      <w:tr w:rsidR="007B7321" w14:paraId="74AB2783" w14:textId="77777777" w:rsidTr="00CD4743">
        <w:trPr>
          <w:trHeight w:val="1351"/>
        </w:trPr>
        <w:tc>
          <w:tcPr>
            <w:tcW w:w="8475" w:type="dxa"/>
            <w:gridSpan w:val="8"/>
            <w:tcBorders>
              <w:top w:val="single" w:sz="8" w:space="0" w:color="000000"/>
              <w:left w:val="single" w:sz="8" w:space="0" w:color="000000"/>
              <w:bottom w:val="single" w:sz="8" w:space="0" w:color="000000"/>
              <w:right w:val="single" w:sz="8" w:space="0" w:color="000000"/>
            </w:tcBorders>
          </w:tcPr>
          <w:p w14:paraId="722C7A5D" w14:textId="77777777" w:rsidR="007B7321" w:rsidRDefault="00694A8D">
            <w:pPr>
              <w:ind w:firstLine="103"/>
            </w:pPr>
            <w:r>
              <w:rPr>
                <w:rFonts w:ascii="仿宋_GB2312" w:eastAsia="仿宋_GB2312" w:hAnsi="仿宋_GB2312" w:cs="仿宋_GB2312" w:hint="eastAsia"/>
                <w:b/>
                <w:szCs w:val="21"/>
              </w:rPr>
              <w:t>实际日程安排：</w:t>
            </w:r>
          </w:p>
          <w:p w14:paraId="46EC61B2" w14:textId="0DCAF7C0" w:rsidR="00FC30A1" w:rsidRPr="00CD4743" w:rsidRDefault="00FC30A1" w:rsidP="00FC30A1">
            <w:pPr>
              <w:ind w:firstLine="480"/>
              <w:rPr>
                <w:rFonts w:ascii="宋体" w:hAnsi="宋体" w:cs="宋体"/>
                <w:sz w:val="24"/>
              </w:rPr>
            </w:pPr>
            <w:r w:rsidRPr="00CD4743">
              <w:rPr>
                <w:rFonts w:ascii="宋体" w:hAnsi="宋体" w:cs="宋体" w:hint="eastAsia"/>
                <w:sz w:val="24"/>
              </w:rPr>
              <w:t>2024年7月14日 从南京出发到新加坡市</w:t>
            </w:r>
          </w:p>
          <w:p w14:paraId="756CC0F4" w14:textId="77777777" w:rsidR="00FC30A1" w:rsidRPr="00CD4743" w:rsidRDefault="00FC30A1" w:rsidP="00FC30A1">
            <w:pPr>
              <w:ind w:firstLine="480"/>
              <w:rPr>
                <w:rFonts w:ascii="宋体" w:hAnsi="宋体" w:cs="宋体"/>
                <w:sz w:val="24"/>
              </w:rPr>
            </w:pPr>
            <w:r w:rsidRPr="00CD4743">
              <w:rPr>
                <w:rFonts w:ascii="宋体" w:hAnsi="宋体" w:cs="宋体" w:hint="eastAsia"/>
                <w:sz w:val="24"/>
              </w:rPr>
              <w:t>2024年7月15日-19日 在新加坡参加2024年国际薄膜大会</w:t>
            </w:r>
          </w:p>
          <w:p w14:paraId="6B3BEACA" w14:textId="3E8F2970" w:rsidR="007B7321" w:rsidRDefault="00FC30A1" w:rsidP="00FC30A1">
            <w:pPr>
              <w:ind w:firstLineChars="200" w:firstLine="480"/>
            </w:pPr>
            <w:r w:rsidRPr="00CD4743">
              <w:rPr>
                <w:rFonts w:ascii="宋体" w:hAnsi="宋体" w:cs="宋体" w:hint="eastAsia"/>
                <w:sz w:val="24"/>
              </w:rPr>
              <w:t>2024年7月20日 从新加坡返回南京</w:t>
            </w:r>
          </w:p>
        </w:tc>
      </w:tr>
      <w:tr w:rsidR="007B7321" w14:paraId="608C26DF" w14:textId="77777777">
        <w:trPr>
          <w:trHeight w:val="2095"/>
        </w:trPr>
        <w:tc>
          <w:tcPr>
            <w:tcW w:w="8475" w:type="dxa"/>
            <w:gridSpan w:val="8"/>
            <w:tcBorders>
              <w:top w:val="single" w:sz="8" w:space="0" w:color="000000"/>
              <w:left w:val="single" w:sz="8" w:space="0" w:color="000000"/>
              <w:bottom w:val="single" w:sz="8" w:space="0" w:color="000000"/>
              <w:right w:val="single" w:sz="8" w:space="0" w:color="000000"/>
            </w:tcBorders>
          </w:tcPr>
          <w:p w14:paraId="6517CE97" w14:textId="77777777" w:rsidR="007B7321" w:rsidRPr="004B337C" w:rsidRDefault="00694A8D">
            <w:pPr>
              <w:ind w:firstLine="103"/>
              <w:rPr>
                <w:rFonts w:ascii="宋体" w:hAnsi="宋体" w:cs="宋体"/>
                <w:sz w:val="24"/>
              </w:rPr>
            </w:pPr>
            <w:r w:rsidRPr="004B337C">
              <w:rPr>
                <w:rFonts w:ascii="宋体" w:hAnsi="宋体" w:cs="宋体" w:hint="eastAsia"/>
                <w:sz w:val="24"/>
              </w:rPr>
              <w:t>出访小结（任务执行情况、心得体会等，1000字-2000字）：</w:t>
            </w:r>
          </w:p>
          <w:p w14:paraId="0D925844" w14:textId="695CB0C1" w:rsidR="00CF1786" w:rsidRDefault="00381DDE" w:rsidP="00FE12A4">
            <w:pPr>
              <w:ind w:firstLine="420"/>
              <w:rPr>
                <w:rFonts w:ascii="宋体" w:hAnsi="宋体" w:cs="宋体"/>
                <w:sz w:val="24"/>
              </w:rPr>
            </w:pPr>
            <w:r>
              <w:rPr>
                <w:rFonts w:ascii="宋体" w:hAnsi="宋体" w:cs="宋体" w:hint="eastAsia"/>
                <w:sz w:val="24"/>
              </w:rPr>
              <w:t>2024年7月14日，王晋峰研究员</w:t>
            </w:r>
            <w:r w:rsidR="004B337C">
              <w:rPr>
                <w:rFonts w:ascii="宋体" w:hAnsi="宋体" w:cs="宋体" w:hint="eastAsia"/>
                <w:sz w:val="24"/>
              </w:rPr>
              <w:t>和</w:t>
            </w:r>
            <w:r>
              <w:rPr>
                <w:rFonts w:ascii="宋体" w:hAnsi="宋体" w:cs="宋体" w:hint="eastAsia"/>
                <w:sz w:val="24"/>
              </w:rPr>
              <w:t>田杰副研究员赴新加坡，参加2024年</w:t>
            </w:r>
            <w:r w:rsidR="00CE51C2">
              <w:rPr>
                <w:rFonts w:ascii="宋体" w:hAnsi="宋体" w:cs="宋体" w:hint="eastAsia"/>
                <w:sz w:val="24"/>
              </w:rPr>
              <w:t>在新加坡举行的</w:t>
            </w:r>
            <w:r>
              <w:rPr>
                <w:rFonts w:ascii="宋体" w:hAnsi="宋体" w:cs="宋体" w:hint="eastAsia"/>
                <w:sz w:val="24"/>
              </w:rPr>
              <w:t>国际薄膜大会Thinfilms2024。</w:t>
            </w:r>
          </w:p>
          <w:p w14:paraId="0D33A03D" w14:textId="772C5651" w:rsidR="00CF1786" w:rsidRDefault="00381DDE" w:rsidP="00FE12A4">
            <w:pPr>
              <w:ind w:firstLine="420"/>
              <w:rPr>
                <w:rFonts w:ascii="宋体" w:hAnsi="宋体" w:cs="宋体"/>
                <w:sz w:val="24"/>
              </w:rPr>
            </w:pPr>
            <w:r>
              <w:rPr>
                <w:rFonts w:ascii="宋体" w:hAnsi="宋体" w:cs="宋体" w:hint="eastAsia"/>
                <w:sz w:val="24"/>
              </w:rPr>
              <w:t>王晋峰和田杰分别通过论文形式介绍我所重点研究的2.9米镜面高反射率反射膜的研制以及介质反射膜在大口径平面镜中的研制及其相关技术。</w:t>
            </w:r>
            <w:proofErr w:type="gramStart"/>
            <w:r w:rsidR="004B337C">
              <w:rPr>
                <w:rFonts w:ascii="宋体" w:hAnsi="宋体" w:cs="宋体" w:hint="eastAsia"/>
                <w:sz w:val="24"/>
              </w:rPr>
              <w:t>田杰副研究员</w:t>
            </w:r>
            <w:proofErr w:type="gramEnd"/>
            <w:r w:rsidR="00AE762A">
              <w:rPr>
                <w:rFonts w:ascii="宋体" w:hAnsi="宋体" w:cs="宋体" w:hint="eastAsia"/>
                <w:sz w:val="24"/>
              </w:rPr>
              <w:t>主要</w:t>
            </w:r>
            <w:r w:rsidR="004B337C">
              <w:rPr>
                <w:rFonts w:ascii="宋体" w:hAnsi="宋体" w:cs="宋体" w:hint="eastAsia"/>
                <w:sz w:val="24"/>
              </w:rPr>
              <w:t>通过口头报告的形式</w:t>
            </w:r>
            <w:r w:rsidR="00AE762A">
              <w:rPr>
                <w:rFonts w:ascii="宋体" w:hAnsi="宋体" w:cs="宋体" w:hint="eastAsia"/>
                <w:sz w:val="24"/>
              </w:rPr>
              <w:t>介绍了1.5-2.9米望远镜反射膜的研制工作</w:t>
            </w:r>
            <w:r w:rsidR="004B337C">
              <w:rPr>
                <w:rFonts w:ascii="宋体" w:hAnsi="宋体" w:cs="宋体" w:hint="eastAsia"/>
                <w:sz w:val="24"/>
              </w:rPr>
              <w:t>，重点阐述了大口径望远镜中金属增强型反射膜的研制及镀膜过程中存在的问题及解决办法</w:t>
            </w:r>
            <w:r w:rsidR="00AE762A">
              <w:rPr>
                <w:rFonts w:ascii="宋体" w:hAnsi="宋体" w:cs="宋体" w:hint="eastAsia"/>
                <w:sz w:val="24"/>
              </w:rPr>
              <w:t>。</w:t>
            </w:r>
            <w:r w:rsidR="004B337C">
              <w:rPr>
                <w:rFonts w:ascii="宋体" w:hAnsi="宋体" w:cs="宋体" w:hint="eastAsia"/>
                <w:sz w:val="24"/>
              </w:rPr>
              <w:t>王晋峰研究员以海报展览的形式介绍了全介质反射膜</w:t>
            </w:r>
            <w:r w:rsidR="00AE762A">
              <w:rPr>
                <w:rFonts w:ascii="宋体" w:hAnsi="宋体" w:cs="宋体" w:hint="eastAsia"/>
                <w:sz w:val="24"/>
              </w:rPr>
              <w:t>在大口径平面镜中的应用</w:t>
            </w:r>
            <w:r w:rsidR="00CD4743">
              <w:rPr>
                <w:rFonts w:ascii="宋体" w:hAnsi="宋体" w:cs="宋体" w:hint="eastAsia"/>
                <w:sz w:val="24"/>
              </w:rPr>
              <w:t>，</w:t>
            </w:r>
            <w:r w:rsidR="00AE762A">
              <w:rPr>
                <w:rFonts w:ascii="宋体" w:hAnsi="宋体" w:cs="宋体" w:hint="eastAsia"/>
                <w:sz w:val="24"/>
              </w:rPr>
              <w:t>主要汇报了南京天文光学技术研究所1.77米全介质反射膜的研制进展及关键技术。</w:t>
            </w:r>
            <w:r>
              <w:rPr>
                <w:rFonts w:ascii="宋体" w:hAnsi="宋体" w:cs="宋体" w:hint="eastAsia"/>
                <w:sz w:val="24"/>
              </w:rPr>
              <w:t>在报告中</w:t>
            </w:r>
            <w:r w:rsidR="00AE762A">
              <w:rPr>
                <w:rFonts w:ascii="宋体" w:hAnsi="宋体" w:cs="宋体" w:hint="eastAsia"/>
                <w:sz w:val="24"/>
              </w:rPr>
              <w:t>，</w:t>
            </w:r>
            <w:r w:rsidR="00CD4743">
              <w:rPr>
                <w:rFonts w:ascii="宋体" w:hAnsi="宋体" w:cs="宋体" w:hint="eastAsia"/>
                <w:sz w:val="24"/>
              </w:rPr>
              <w:t>两位</w:t>
            </w:r>
            <w:r>
              <w:rPr>
                <w:rFonts w:ascii="宋体" w:hAnsi="宋体" w:cs="宋体" w:hint="eastAsia"/>
                <w:sz w:val="24"/>
              </w:rPr>
              <w:t>还介绍了我所的主要研究方向及取得的成果，</w:t>
            </w:r>
            <w:proofErr w:type="gramStart"/>
            <w:r>
              <w:rPr>
                <w:rFonts w:ascii="宋体" w:hAnsi="宋体" w:cs="宋体" w:hint="eastAsia"/>
                <w:sz w:val="24"/>
              </w:rPr>
              <w:t>让相关</w:t>
            </w:r>
            <w:proofErr w:type="gramEnd"/>
            <w:r>
              <w:rPr>
                <w:rFonts w:ascii="宋体" w:hAnsi="宋体" w:cs="宋体" w:hint="eastAsia"/>
                <w:sz w:val="24"/>
              </w:rPr>
              <w:t>同行可以进一步了解我所</w:t>
            </w:r>
            <w:r w:rsidR="00CD4743">
              <w:rPr>
                <w:rFonts w:ascii="宋体" w:hAnsi="宋体" w:cs="宋体" w:hint="eastAsia"/>
                <w:sz w:val="24"/>
              </w:rPr>
              <w:t>的</w:t>
            </w:r>
            <w:r>
              <w:rPr>
                <w:rFonts w:ascii="宋体" w:hAnsi="宋体" w:cs="宋体" w:hint="eastAsia"/>
                <w:sz w:val="24"/>
              </w:rPr>
              <w:t>工作及优势方向，促进进一步国际合作。</w:t>
            </w:r>
          </w:p>
          <w:p w14:paraId="2740DBAA" w14:textId="7EC30AFD" w:rsidR="004B337C" w:rsidRPr="004B337C" w:rsidRDefault="004B337C" w:rsidP="004B337C">
            <w:pPr>
              <w:ind w:firstLine="420"/>
              <w:rPr>
                <w:rFonts w:ascii="宋体" w:hAnsi="宋体" w:cs="宋体"/>
                <w:sz w:val="24"/>
              </w:rPr>
            </w:pPr>
            <w:r w:rsidRPr="004B337C">
              <w:rPr>
                <w:rFonts w:ascii="宋体" w:hAnsi="宋体" w:cs="宋体"/>
                <w:sz w:val="24"/>
              </w:rPr>
              <w:t>会议期间，王晋峰与田杰积极融入学术氛围，</w:t>
            </w:r>
            <w:r>
              <w:rPr>
                <w:rFonts w:ascii="宋体" w:hAnsi="宋体" w:cs="宋体" w:hint="eastAsia"/>
                <w:sz w:val="24"/>
              </w:rPr>
              <w:t>来往</w:t>
            </w:r>
            <w:r w:rsidRPr="004B337C">
              <w:rPr>
                <w:rFonts w:ascii="宋体" w:hAnsi="宋体" w:cs="宋体"/>
                <w:sz w:val="24"/>
              </w:rPr>
              <w:t>于不同会场之间，认真聆听并学习了来自世界各地的同行专家在先进薄膜技术与表面涂层技术方面的最新研究成果。从物理气相沉积的经典方法到化学方法的创新应用，从高分子材料的前沿探索到表面材料性能与改性的深入研究，特别是在光学、医学、微电子、高分子化学等多个交叉领域的报告中，</w:t>
            </w:r>
            <w:r w:rsidR="00CD4743">
              <w:rPr>
                <w:rFonts w:ascii="宋体" w:hAnsi="宋体" w:cs="宋体" w:hint="eastAsia"/>
                <w:sz w:val="24"/>
              </w:rPr>
              <w:t>了解</w:t>
            </w:r>
            <w:r w:rsidRPr="004B337C">
              <w:rPr>
                <w:rFonts w:ascii="宋体" w:hAnsi="宋体" w:cs="宋体"/>
                <w:sz w:val="24"/>
              </w:rPr>
              <w:t>到了新技术、新材料的发展趋势，为未来的科研工作提供了新的思路与方向。</w:t>
            </w:r>
          </w:p>
          <w:p w14:paraId="7E37C67F" w14:textId="03CEA8F2" w:rsidR="004B337C" w:rsidRPr="004B337C" w:rsidRDefault="004B337C" w:rsidP="004B337C">
            <w:pPr>
              <w:ind w:firstLine="420"/>
              <w:rPr>
                <w:rFonts w:ascii="宋体" w:hAnsi="宋体" w:cs="宋体"/>
                <w:sz w:val="24"/>
              </w:rPr>
            </w:pPr>
            <w:r w:rsidRPr="004B337C">
              <w:rPr>
                <w:rFonts w:ascii="宋体" w:hAnsi="宋体" w:cs="宋体"/>
                <w:sz w:val="24"/>
              </w:rPr>
              <w:lastRenderedPageBreak/>
              <w:t>值得一提的是，中国科学院长春光机所、中国科学院上海技术物理研究所等不仅介绍了自身的发展概况，还重点展示了在高新技术领域如像素尺度的光谱滤光片、动态沉积工艺等方面的最新研究成果，展现了中国科研的蓬勃生机与创新能力。</w:t>
            </w:r>
          </w:p>
          <w:p w14:paraId="3CC6E9C0" w14:textId="2A33FDD1" w:rsidR="004B337C" w:rsidRPr="004B337C" w:rsidRDefault="004B337C" w:rsidP="004B337C">
            <w:pPr>
              <w:ind w:firstLine="420"/>
              <w:rPr>
                <w:rFonts w:ascii="宋体" w:hAnsi="宋体" w:cs="宋体"/>
                <w:sz w:val="24"/>
              </w:rPr>
            </w:pPr>
            <w:r w:rsidRPr="004B337C">
              <w:rPr>
                <w:rFonts w:ascii="宋体" w:hAnsi="宋体" w:cs="宋体"/>
                <w:sz w:val="24"/>
              </w:rPr>
              <w:t>此外，王晋峰与田杰还充分利用会议间隙，与国际同行进行了深入的交流与探讨。通过问询、回答问题等方式，他们不仅加深了对国际研究动态的理解，也有效提升了自身的英语口语交流能力，为未来的国际合作</w:t>
            </w:r>
            <w:r>
              <w:rPr>
                <w:rFonts w:ascii="宋体" w:hAnsi="宋体" w:cs="宋体" w:hint="eastAsia"/>
                <w:sz w:val="24"/>
              </w:rPr>
              <w:t>打下</w:t>
            </w:r>
            <w:r w:rsidRPr="004B337C">
              <w:rPr>
                <w:rFonts w:ascii="宋体" w:hAnsi="宋体" w:cs="宋体"/>
                <w:sz w:val="24"/>
              </w:rPr>
              <w:t>了坚实的基础。</w:t>
            </w:r>
          </w:p>
          <w:p w14:paraId="49532A3B" w14:textId="341684A2" w:rsidR="00381DDE" w:rsidRDefault="00E5047E" w:rsidP="00E5047E">
            <w:pPr>
              <w:ind w:firstLine="420"/>
              <w:rPr>
                <w:rFonts w:ascii="宋体" w:hAnsi="宋体" w:cs="宋体"/>
                <w:sz w:val="24"/>
              </w:rPr>
            </w:pPr>
            <w:r w:rsidRPr="00E5047E">
              <w:rPr>
                <w:rFonts w:ascii="宋体" w:hAnsi="宋体" w:cs="宋体"/>
                <w:noProof/>
                <w:sz w:val="24"/>
              </w:rPr>
              <w:drawing>
                <wp:inline distT="0" distB="0" distL="0" distR="0" wp14:anchorId="1D9834A6" wp14:editId="33DE7161">
                  <wp:extent cx="2193297" cy="2925193"/>
                  <wp:effectExtent l="0" t="0" r="0" b="8890"/>
                  <wp:docPr id="67902051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3442" cy="2938724"/>
                          </a:xfrm>
                          <a:prstGeom prst="rect">
                            <a:avLst/>
                          </a:prstGeom>
                          <a:noFill/>
                          <a:ln>
                            <a:noFill/>
                          </a:ln>
                        </pic:spPr>
                      </pic:pic>
                    </a:graphicData>
                  </a:graphic>
                </wp:inline>
              </w:drawing>
            </w:r>
            <w:r>
              <w:rPr>
                <w:rFonts w:ascii="宋体" w:hAnsi="宋体" w:cs="宋体" w:hint="eastAsia"/>
                <w:sz w:val="24"/>
              </w:rPr>
              <w:t xml:space="preserve">    </w:t>
            </w:r>
            <w:r w:rsidRPr="00381DDE">
              <w:rPr>
                <w:rFonts w:ascii="宋体" w:hAnsi="宋体" w:cs="宋体"/>
                <w:noProof/>
                <w:sz w:val="24"/>
              </w:rPr>
              <w:drawing>
                <wp:inline distT="0" distB="0" distL="0" distR="0" wp14:anchorId="55768436" wp14:editId="3EBAEDB3">
                  <wp:extent cx="2198370" cy="2931958"/>
                  <wp:effectExtent l="0" t="0" r="0" b="1905"/>
                  <wp:docPr id="191753386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05445" cy="2941394"/>
                          </a:xfrm>
                          <a:prstGeom prst="rect">
                            <a:avLst/>
                          </a:prstGeom>
                          <a:noFill/>
                          <a:ln>
                            <a:noFill/>
                          </a:ln>
                        </pic:spPr>
                      </pic:pic>
                    </a:graphicData>
                  </a:graphic>
                </wp:inline>
              </w:drawing>
            </w:r>
          </w:p>
          <w:p w14:paraId="5E086F2B" w14:textId="11CC9F86" w:rsidR="00E5047E" w:rsidRDefault="00381DDE" w:rsidP="00CE51C2">
            <w:pPr>
              <w:ind w:firstLine="420"/>
              <w:jc w:val="center"/>
              <w:rPr>
                <w:rFonts w:ascii="宋体" w:hAnsi="宋体" w:cs="宋体"/>
                <w:sz w:val="24"/>
              </w:rPr>
            </w:pPr>
            <w:r>
              <w:rPr>
                <w:rFonts w:ascii="宋体" w:hAnsi="宋体" w:cs="宋体" w:hint="eastAsia"/>
                <w:sz w:val="24"/>
              </w:rPr>
              <w:t>图</w:t>
            </w:r>
            <w:r w:rsidR="00E5047E">
              <w:rPr>
                <w:rFonts w:ascii="宋体" w:hAnsi="宋体" w:cs="宋体" w:hint="eastAsia"/>
                <w:sz w:val="24"/>
              </w:rPr>
              <w:t>1</w:t>
            </w:r>
            <w:r>
              <w:rPr>
                <w:rFonts w:ascii="宋体" w:hAnsi="宋体" w:cs="宋体" w:hint="eastAsia"/>
                <w:sz w:val="24"/>
              </w:rPr>
              <w:t xml:space="preserve"> </w:t>
            </w:r>
            <w:r w:rsidR="00E5047E">
              <w:rPr>
                <w:rFonts w:ascii="宋体" w:hAnsi="宋体" w:cs="宋体" w:hint="eastAsia"/>
                <w:sz w:val="24"/>
              </w:rPr>
              <w:t>王晋峰研究员介绍我所研究进展并与国际同行交流</w:t>
            </w:r>
          </w:p>
          <w:p w14:paraId="303EEABC" w14:textId="77777777" w:rsidR="00E5047E" w:rsidRDefault="00E5047E" w:rsidP="00381DDE">
            <w:pPr>
              <w:ind w:firstLine="420"/>
              <w:jc w:val="center"/>
              <w:rPr>
                <w:rFonts w:ascii="宋体" w:hAnsi="宋体" w:cs="宋体"/>
                <w:sz w:val="24"/>
              </w:rPr>
            </w:pPr>
            <w:r w:rsidRPr="00E5047E">
              <w:rPr>
                <w:rFonts w:ascii="宋体" w:hAnsi="宋体" w:cs="宋体"/>
                <w:noProof/>
                <w:sz w:val="24"/>
              </w:rPr>
              <w:drawing>
                <wp:inline distT="0" distB="0" distL="0" distR="0" wp14:anchorId="17C87894" wp14:editId="32885AF7">
                  <wp:extent cx="3319067" cy="2489200"/>
                  <wp:effectExtent l="0" t="0" r="0" b="6350"/>
                  <wp:docPr id="143035283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28522" cy="2496291"/>
                          </a:xfrm>
                          <a:prstGeom prst="rect">
                            <a:avLst/>
                          </a:prstGeom>
                          <a:noFill/>
                          <a:ln>
                            <a:noFill/>
                          </a:ln>
                        </pic:spPr>
                      </pic:pic>
                    </a:graphicData>
                  </a:graphic>
                </wp:inline>
              </w:drawing>
            </w:r>
            <w:r w:rsidRPr="00E5047E">
              <w:rPr>
                <w:rFonts w:ascii="宋体" w:hAnsi="宋体" w:cs="宋体"/>
                <w:sz w:val="24"/>
              </w:rPr>
              <w:t xml:space="preserve"> </w:t>
            </w:r>
          </w:p>
          <w:p w14:paraId="52E97075" w14:textId="7210A41B" w:rsidR="007B7321" w:rsidRPr="004B337C" w:rsidRDefault="00E5047E" w:rsidP="00CE51C2">
            <w:pPr>
              <w:ind w:firstLine="420"/>
              <w:jc w:val="center"/>
              <w:rPr>
                <w:rFonts w:ascii="宋体" w:hAnsi="宋体" w:cs="宋体"/>
                <w:sz w:val="24"/>
              </w:rPr>
            </w:pPr>
            <w:r>
              <w:rPr>
                <w:rFonts w:ascii="宋体" w:hAnsi="宋体" w:cs="宋体" w:hint="eastAsia"/>
                <w:sz w:val="24"/>
              </w:rPr>
              <w:t xml:space="preserve">图2 </w:t>
            </w:r>
            <w:proofErr w:type="gramStart"/>
            <w:r>
              <w:rPr>
                <w:rFonts w:ascii="宋体" w:hAnsi="宋体" w:cs="宋体" w:hint="eastAsia"/>
                <w:sz w:val="24"/>
              </w:rPr>
              <w:t>田杰在</w:t>
            </w:r>
            <w:proofErr w:type="gramEnd"/>
            <w:r>
              <w:rPr>
                <w:rFonts w:ascii="宋体" w:hAnsi="宋体" w:cs="宋体" w:hint="eastAsia"/>
                <w:sz w:val="24"/>
              </w:rPr>
              <w:t>分会场以报告形式介绍我所研究方向及进展</w:t>
            </w:r>
            <w:r>
              <w:rPr>
                <w:rFonts w:ascii="宋体" w:hAnsi="宋体" w:cs="宋体"/>
                <w:sz w:val="24"/>
              </w:rPr>
              <w:fldChar w:fldCharType="begin"/>
            </w:r>
            <w:r>
              <w:rPr>
                <w:rFonts w:ascii="宋体" w:hAnsi="宋体" w:cs="宋体"/>
                <w:sz w:val="24"/>
              </w:rPr>
              <w:instrText xml:space="preserve">INCLUDEPICTURE \d "http://niaot.cas.cn/xwzx/tpxw/202401/W020240222560775287828.jpg" \* MERGEFORMATINET </w:instrText>
            </w:r>
            <w:r>
              <w:rPr>
                <w:rFonts w:ascii="宋体" w:hAnsi="宋体" w:cs="宋体"/>
                <w:sz w:val="24"/>
              </w:rPr>
              <w:fldChar w:fldCharType="end"/>
            </w:r>
          </w:p>
        </w:tc>
      </w:tr>
    </w:tbl>
    <w:p w14:paraId="7BBC2834" w14:textId="77777777" w:rsidR="00F92354" w:rsidRDefault="00F92354"/>
    <w:sectPr w:rsidR="00F92354">
      <w:pgSz w:w="11906" w:h="16838" w:orient="landscape"/>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281E6D" w14:textId="77777777" w:rsidR="00BF53C8" w:rsidRDefault="00BF53C8">
      <w:r>
        <w:separator/>
      </w:r>
    </w:p>
  </w:endnote>
  <w:endnote w:type="continuationSeparator" w:id="0">
    <w:p w14:paraId="3C9398A5" w14:textId="77777777" w:rsidR="00BF53C8" w:rsidRDefault="00BF5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Liberation Sans">
    <w:altName w:val="Times New Roman"/>
    <w:charset w:val="00"/>
    <w:family w:val="auto"/>
    <w:pitch w:val="default"/>
  </w:font>
  <w:font w:name="Noto Sans CJK SC Regular">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9B2A12" w14:textId="77777777" w:rsidR="00BF53C8" w:rsidRDefault="00BF53C8">
      <w:r>
        <w:separator/>
      </w:r>
    </w:p>
  </w:footnote>
  <w:footnote w:type="continuationSeparator" w:id="0">
    <w:p w14:paraId="6F36192B" w14:textId="77777777" w:rsidR="00BF53C8" w:rsidRDefault="00BF53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F00804"/>
    <w:multiLevelType w:val="multilevel"/>
    <w:tmpl w:val="84EE35CE"/>
    <w:lvl w:ilvl="0">
      <w:start w:val="1"/>
      <w:numFmt w:val="bullet"/>
      <w:suff w:val="space"/>
      <w:lvlText w:val=""/>
      <w:lvlJc w:val="left"/>
      <w:pPr>
        <w:ind w:left="1160" w:hanging="440"/>
      </w:pPr>
      <w:rPr>
        <w:rFonts w:ascii="Wingdings" w:hAnsi="Wingdings"/>
      </w:rPr>
    </w:lvl>
    <w:lvl w:ilvl="1">
      <w:start w:val="1"/>
      <w:numFmt w:val="bullet"/>
      <w:suff w:val="space"/>
      <w:lvlText w:val=""/>
      <w:lvlJc w:val="left"/>
      <w:pPr>
        <w:ind w:left="1600" w:hanging="440"/>
      </w:pPr>
      <w:rPr>
        <w:rFonts w:ascii="Wingdings" w:hAnsi="Wingdings"/>
      </w:rPr>
    </w:lvl>
    <w:lvl w:ilvl="2">
      <w:start w:val="1"/>
      <w:numFmt w:val="bullet"/>
      <w:suff w:val="space"/>
      <w:lvlText w:val=""/>
      <w:lvlJc w:val="left"/>
      <w:pPr>
        <w:ind w:left="2040" w:hanging="440"/>
      </w:pPr>
      <w:rPr>
        <w:rFonts w:ascii="Wingdings" w:hAnsi="Wingdings"/>
      </w:rPr>
    </w:lvl>
    <w:lvl w:ilvl="3">
      <w:start w:val="1"/>
      <w:numFmt w:val="bullet"/>
      <w:suff w:val="space"/>
      <w:lvlText w:val=""/>
      <w:lvlJc w:val="left"/>
      <w:pPr>
        <w:ind w:left="2480" w:hanging="440"/>
      </w:pPr>
      <w:rPr>
        <w:rFonts w:ascii="Wingdings" w:hAnsi="Wingdings"/>
      </w:rPr>
    </w:lvl>
    <w:lvl w:ilvl="4">
      <w:start w:val="1"/>
      <w:numFmt w:val="bullet"/>
      <w:suff w:val="space"/>
      <w:lvlText w:val=""/>
      <w:lvlJc w:val="left"/>
      <w:pPr>
        <w:ind w:left="2920" w:hanging="440"/>
      </w:pPr>
      <w:rPr>
        <w:rFonts w:ascii="Wingdings" w:hAnsi="Wingdings"/>
      </w:rPr>
    </w:lvl>
    <w:lvl w:ilvl="5">
      <w:start w:val="1"/>
      <w:numFmt w:val="bullet"/>
      <w:suff w:val="space"/>
      <w:lvlText w:val=""/>
      <w:lvlJc w:val="left"/>
      <w:pPr>
        <w:ind w:left="3360" w:hanging="440"/>
      </w:pPr>
      <w:rPr>
        <w:rFonts w:ascii="Wingdings" w:hAnsi="Wingdings"/>
      </w:rPr>
    </w:lvl>
    <w:lvl w:ilvl="6">
      <w:start w:val="1"/>
      <w:numFmt w:val="bullet"/>
      <w:suff w:val="space"/>
      <w:lvlText w:val=""/>
      <w:lvlJc w:val="left"/>
      <w:pPr>
        <w:ind w:left="3800" w:hanging="440"/>
      </w:pPr>
      <w:rPr>
        <w:rFonts w:ascii="Wingdings" w:hAnsi="Wingdings"/>
      </w:rPr>
    </w:lvl>
    <w:lvl w:ilvl="7">
      <w:start w:val="1"/>
      <w:numFmt w:val="bullet"/>
      <w:suff w:val="space"/>
      <w:lvlText w:val=""/>
      <w:lvlJc w:val="left"/>
      <w:pPr>
        <w:ind w:left="4240" w:hanging="440"/>
      </w:pPr>
      <w:rPr>
        <w:rFonts w:ascii="Wingdings" w:hAnsi="Wingdings"/>
      </w:rPr>
    </w:lvl>
    <w:lvl w:ilvl="8">
      <w:start w:val="1"/>
      <w:numFmt w:val="bullet"/>
      <w:suff w:val="space"/>
      <w:lvlText w:val=""/>
      <w:lvlJc w:val="left"/>
      <w:pPr>
        <w:ind w:left="4680" w:hanging="44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balanceSingleByteDoubleByteWidth/>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321"/>
    <w:rsid w:val="000604AF"/>
    <w:rsid w:val="001073EF"/>
    <w:rsid w:val="002729E3"/>
    <w:rsid w:val="00291160"/>
    <w:rsid w:val="00381DDE"/>
    <w:rsid w:val="004B337C"/>
    <w:rsid w:val="00660694"/>
    <w:rsid w:val="00694A8D"/>
    <w:rsid w:val="007B7321"/>
    <w:rsid w:val="00845918"/>
    <w:rsid w:val="00A769BC"/>
    <w:rsid w:val="00AE762A"/>
    <w:rsid w:val="00B4192B"/>
    <w:rsid w:val="00BF53C8"/>
    <w:rsid w:val="00CD4743"/>
    <w:rsid w:val="00CE51C2"/>
    <w:rsid w:val="00CF1786"/>
    <w:rsid w:val="00E5047E"/>
    <w:rsid w:val="00F92354"/>
    <w:rsid w:val="00FC30A1"/>
    <w:rsid w:val="00FE12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7C4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 w:val="21"/>
      <w:szCs w:val="24"/>
    </w:rPr>
  </w:style>
  <w:style w:type="paragraph" w:styleId="1">
    <w:name w:val="heading 1"/>
    <w:basedOn w:val="a"/>
    <w:next w:val="a"/>
    <w:link w:val="1Char"/>
    <w:uiPriority w:val="9"/>
    <w:qFormat/>
    <w:pPr>
      <w:keepNext/>
      <w:keepLines/>
      <w:spacing w:before="480" w:after="200"/>
      <w:outlineLvl w:val="0"/>
    </w:pPr>
    <w:rPr>
      <w:rFonts w:ascii="等线" w:eastAsia="等线" w:hAnsi="等线" w:cs="等线"/>
      <w:sz w:val="40"/>
      <w:szCs w:val="40"/>
    </w:rPr>
  </w:style>
  <w:style w:type="paragraph" w:styleId="2">
    <w:name w:val="heading 2"/>
    <w:basedOn w:val="a"/>
    <w:next w:val="a"/>
    <w:link w:val="2Char"/>
    <w:uiPriority w:val="9"/>
    <w:unhideWhenUsed/>
    <w:qFormat/>
    <w:pPr>
      <w:keepNext/>
      <w:keepLines/>
      <w:spacing w:before="360" w:after="200"/>
      <w:outlineLvl w:val="1"/>
    </w:pPr>
    <w:rPr>
      <w:rFonts w:ascii="等线" w:eastAsia="等线" w:hAnsi="等线" w:cs="等线"/>
      <w:sz w:val="34"/>
    </w:rPr>
  </w:style>
  <w:style w:type="paragraph" w:styleId="3">
    <w:name w:val="heading 3"/>
    <w:basedOn w:val="a"/>
    <w:next w:val="a"/>
    <w:link w:val="3Char"/>
    <w:uiPriority w:val="9"/>
    <w:unhideWhenUsed/>
    <w:qFormat/>
    <w:pPr>
      <w:keepNext/>
      <w:keepLines/>
      <w:spacing w:before="320" w:after="200"/>
      <w:outlineLvl w:val="2"/>
    </w:pPr>
    <w:rPr>
      <w:rFonts w:ascii="等线" w:eastAsia="等线" w:hAnsi="等线" w:cs="等线"/>
      <w:sz w:val="30"/>
      <w:szCs w:val="30"/>
    </w:rPr>
  </w:style>
  <w:style w:type="paragraph" w:styleId="4">
    <w:name w:val="heading 4"/>
    <w:basedOn w:val="a"/>
    <w:next w:val="a"/>
    <w:link w:val="4Char"/>
    <w:uiPriority w:val="9"/>
    <w:unhideWhenUsed/>
    <w:qFormat/>
    <w:pPr>
      <w:keepNext/>
      <w:keepLines/>
      <w:spacing w:before="320" w:after="200"/>
      <w:outlineLvl w:val="3"/>
    </w:pPr>
    <w:rPr>
      <w:rFonts w:ascii="等线" w:eastAsia="等线" w:hAnsi="等线" w:cs="等线"/>
      <w:b/>
      <w:bCs/>
      <w:sz w:val="26"/>
      <w:szCs w:val="26"/>
    </w:rPr>
  </w:style>
  <w:style w:type="paragraph" w:styleId="5">
    <w:name w:val="heading 5"/>
    <w:basedOn w:val="a"/>
    <w:next w:val="a"/>
    <w:link w:val="5Char"/>
    <w:uiPriority w:val="9"/>
    <w:unhideWhenUsed/>
    <w:qFormat/>
    <w:pPr>
      <w:keepNext/>
      <w:keepLines/>
      <w:spacing w:before="320" w:after="200"/>
      <w:outlineLvl w:val="4"/>
    </w:pPr>
    <w:rPr>
      <w:rFonts w:ascii="等线" w:eastAsia="等线" w:hAnsi="等线" w:cs="等线"/>
      <w:b/>
      <w:bCs/>
      <w:sz w:val="24"/>
    </w:rPr>
  </w:style>
  <w:style w:type="paragraph" w:styleId="6">
    <w:name w:val="heading 6"/>
    <w:basedOn w:val="a"/>
    <w:next w:val="a"/>
    <w:link w:val="6Char"/>
    <w:uiPriority w:val="9"/>
    <w:unhideWhenUsed/>
    <w:qFormat/>
    <w:pPr>
      <w:keepNext/>
      <w:keepLines/>
      <w:spacing w:before="320" w:after="200"/>
      <w:outlineLvl w:val="5"/>
    </w:pPr>
    <w:rPr>
      <w:rFonts w:ascii="等线" w:eastAsia="等线" w:hAnsi="等线" w:cs="等线"/>
      <w:b/>
      <w:bCs/>
      <w:sz w:val="22"/>
      <w:szCs w:val="22"/>
    </w:rPr>
  </w:style>
  <w:style w:type="paragraph" w:styleId="7">
    <w:name w:val="heading 7"/>
    <w:basedOn w:val="a"/>
    <w:next w:val="a"/>
    <w:link w:val="7Char"/>
    <w:uiPriority w:val="9"/>
    <w:unhideWhenUsed/>
    <w:qFormat/>
    <w:pPr>
      <w:keepNext/>
      <w:keepLines/>
      <w:spacing w:before="320" w:after="200"/>
      <w:outlineLvl w:val="6"/>
    </w:pPr>
    <w:rPr>
      <w:rFonts w:ascii="等线" w:eastAsia="等线" w:hAnsi="等线" w:cs="等线"/>
      <w:b/>
      <w:bCs/>
      <w:i/>
      <w:iCs/>
      <w:sz w:val="22"/>
      <w:szCs w:val="22"/>
    </w:rPr>
  </w:style>
  <w:style w:type="paragraph" w:styleId="8">
    <w:name w:val="heading 8"/>
    <w:basedOn w:val="a"/>
    <w:next w:val="a"/>
    <w:link w:val="8Char"/>
    <w:uiPriority w:val="9"/>
    <w:unhideWhenUsed/>
    <w:qFormat/>
    <w:pPr>
      <w:keepNext/>
      <w:keepLines/>
      <w:spacing w:before="320" w:after="200"/>
      <w:outlineLvl w:val="7"/>
    </w:pPr>
    <w:rPr>
      <w:rFonts w:ascii="等线" w:eastAsia="等线" w:hAnsi="等线" w:cs="等线"/>
      <w:i/>
      <w:iCs/>
      <w:sz w:val="22"/>
      <w:szCs w:val="22"/>
    </w:rPr>
  </w:style>
  <w:style w:type="paragraph" w:styleId="9">
    <w:name w:val="heading 9"/>
    <w:basedOn w:val="a"/>
    <w:next w:val="a"/>
    <w:link w:val="9Char"/>
    <w:uiPriority w:val="9"/>
    <w:unhideWhenUsed/>
    <w:qFormat/>
    <w:pPr>
      <w:keepNext/>
      <w:keepLines/>
      <w:spacing w:before="320" w:after="200"/>
      <w:outlineLvl w:val="8"/>
    </w:pPr>
    <w:rPr>
      <w:rFonts w:ascii="等线" w:eastAsia="等线" w:hAnsi="等线" w:cs="等线"/>
      <w:i/>
      <w:iCs/>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Pr>
      <w:rFonts w:ascii="等线" w:eastAsia="等线" w:hAnsi="等线" w:cs="等线"/>
      <w:sz w:val="40"/>
      <w:szCs w:val="40"/>
    </w:rPr>
  </w:style>
  <w:style w:type="character" w:customStyle="1" w:styleId="2Char">
    <w:name w:val="标题 2 Char"/>
    <w:link w:val="2"/>
    <w:uiPriority w:val="9"/>
    <w:rPr>
      <w:rFonts w:ascii="等线" w:eastAsia="等线" w:hAnsi="等线" w:cs="等线"/>
      <w:sz w:val="34"/>
    </w:rPr>
  </w:style>
  <w:style w:type="character" w:customStyle="1" w:styleId="3Char">
    <w:name w:val="标题 3 Char"/>
    <w:link w:val="3"/>
    <w:uiPriority w:val="9"/>
    <w:rPr>
      <w:rFonts w:ascii="等线" w:eastAsia="等线" w:hAnsi="等线" w:cs="等线"/>
      <w:sz w:val="30"/>
      <w:szCs w:val="30"/>
    </w:rPr>
  </w:style>
  <w:style w:type="character" w:customStyle="1" w:styleId="4Char">
    <w:name w:val="标题 4 Char"/>
    <w:link w:val="4"/>
    <w:uiPriority w:val="9"/>
    <w:rPr>
      <w:rFonts w:ascii="等线" w:eastAsia="等线" w:hAnsi="等线" w:cs="等线"/>
      <w:b/>
      <w:bCs/>
      <w:sz w:val="26"/>
      <w:szCs w:val="26"/>
    </w:rPr>
  </w:style>
  <w:style w:type="character" w:customStyle="1" w:styleId="5Char">
    <w:name w:val="标题 5 Char"/>
    <w:link w:val="5"/>
    <w:uiPriority w:val="9"/>
    <w:rPr>
      <w:rFonts w:ascii="等线" w:eastAsia="等线" w:hAnsi="等线" w:cs="等线"/>
      <w:b/>
      <w:bCs/>
      <w:sz w:val="24"/>
      <w:szCs w:val="24"/>
    </w:rPr>
  </w:style>
  <w:style w:type="character" w:customStyle="1" w:styleId="6Char">
    <w:name w:val="标题 6 Char"/>
    <w:link w:val="6"/>
    <w:uiPriority w:val="9"/>
    <w:rPr>
      <w:rFonts w:ascii="等线" w:eastAsia="等线" w:hAnsi="等线" w:cs="等线"/>
      <w:b/>
      <w:bCs/>
      <w:sz w:val="22"/>
      <w:szCs w:val="22"/>
    </w:rPr>
  </w:style>
  <w:style w:type="character" w:customStyle="1" w:styleId="7Char">
    <w:name w:val="标题 7 Char"/>
    <w:link w:val="7"/>
    <w:uiPriority w:val="9"/>
    <w:rPr>
      <w:rFonts w:ascii="等线" w:eastAsia="等线" w:hAnsi="等线" w:cs="等线"/>
      <w:b/>
      <w:bCs/>
      <w:i/>
      <w:iCs/>
      <w:sz w:val="22"/>
      <w:szCs w:val="22"/>
    </w:rPr>
  </w:style>
  <w:style w:type="character" w:customStyle="1" w:styleId="8Char">
    <w:name w:val="标题 8 Char"/>
    <w:link w:val="8"/>
    <w:uiPriority w:val="9"/>
    <w:rPr>
      <w:rFonts w:ascii="等线" w:eastAsia="等线" w:hAnsi="等线" w:cs="等线"/>
      <w:i/>
      <w:iCs/>
      <w:sz w:val="22"/>
      <w:szCs w:val="22"/>
    </w:rPr>
  </w:style>
  <w:style w:type="character" w:customStyle="1" w:styleId="9Char">
    <w:name w:val="标题 9 Char"/>
    <w:link w:val="9"/>
    <w:uiPriority w:val="9"/>
    <w:rPr>
      <w:rFonts w:ascii="等线" w:eastAsia="等线" w:hAnsi="等线" w:cs="等线"/>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Char"/>
    <w:qFormat/>
    <w:pPr>
      <w:keepNext/>
      <w:spacing w:before="240" w:after="120"/>
    </w:pPr>
    <w:rPr>
      <w:rFonts w:ascii="Liberation Sans" w:eastAsia="Noto Sans CJK SC Regular" w:hAnsi="Liberation Sans" w:cs="Noto Sans CJK SC Regular"/>
      <w:sz w:val="28"/>
      <w:szCs w:val="28"/>
    </w:rPr>
  </w:style>
  <w:style w:type="character" w:customStyle="1" w:styleId="Char">
    <w:name w:val="标题 Char"/>
    <w:link w:val="a5"/>
    <w:uiPriority w:val="10"/>
    <w:rPr>
      <w:sz w:val="48"/>
      <w:szCs w:val="48"/>
    </w:rPr>
  </w:style>
  <w:style w:type="paragraph" w:styleId="a6">
    <w:name w:val="Subtitle"/>
    <w:basedOn w:val="a"/>
    <w:next w:val="a"/>
    <w:link w:val="Char0"/>
    <w:uiPriority w:val="11"/>
    <w:qFormat/>
    <w:pPr>
      <w:spacing w:before="200" w:after="200"/>
    </w:pPr>
    <w:rPr>
      <w:sz w:val="24"/>
    </w:rPr>
  </w:style>
  <w:style w:type="character" w:customStyle="1" w:styleId="Char0">
    <w:name w:val="副标题 Char"/>
    <w:link w:val="a6"/>
    <w:uiPriority w:val="11"/>
    <w:rPr>
      <w:sz w:val="24"/>
      <w:szCs w:val="24"/>
    </w:rPr>
  </w:style>
  <w:style w:type="paragraph" w:styleId="a7">
    <w:name w:val="Quote"/>
    <w:basedOn w:val="a"/>
    <w:next w:val="a"/>
    <w:link w:val="Char1"/>
    <w:uiPriority w:val="29"/>
    <w:qFormat/>
    <w:pPr>
      <w:ind w:left="720" w:right="720"/>
    </w:pPr>
    <w:rPr>
      <w:i/>
    </w:rPr>
  </w:style>
  <w:style w:type="character" w:customStyle="1" w:styleId="Char1">
    <w:name w:val="引用 Char"/>
    <w:link w:val="a7"/>
    <w:uiPriority w:val="29"/>
    <w:rPr>
      <w:i/>
    </w:rPr>
  </w:style>
  <w:style w:type="paragraph" w:styleId="a8">
    <w:name w:val="Intense Quote"/>
    <w:basedOn w:val="a"/>
    <w:next w:val="a"/>
    <w:link w:val="Char2"/>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har2">
    <w:name w:val="明显引用 Char"/>
    <w:link w:val="a8"/>
    <w:uiPriority w:val="30"/>
    <w:rPr>
      <w:i/>
    </w:rPr>
  </w:style>
  <w:style w:type="paragraph" w:styleId="a9">
    <w:name w:val="header"/>
    <w:basedOn w:val="a"/>
    <w:link w:val="Char10"/>
    <w:pPr>
      <w:pBdr>
        <w:top w:val="none" w:sz="0" w:space="0" w:color="000000"/>
        <w:left w:val="none" w:sz="0" w:space="0" w:color="000000"/>
        <w:bottom w:val="single" w:sz="6" w:space="1" w:color="000000"/>
        <w:right w:val="none" w:sz="0" w:space="0" w:color="000000"/>
      </w:pBdr>
      <w:tabs>
        <w:tab w:val="center" w:pos="4153"/>
        <w:tab w:val="right" w:pos="8306"/>
      </w:tabs>
      <w:jc w:val="center"/>
    </w:pPr>
    <w:rPr>
      <w:sz w:val="18"/>
      <w:szCs w:val="18"/>
    </w:rPr>
  </w:style>
  <w:style w:type="character" w:customStyle="1" w:styleId="Char10">
    <w:name w:val="页眉 Char1"/>
    <w:link w:val="a9"/>
    <w:uiPriority w:val="99"/>
  </w:style>
  <w:style w:type="paragraph" w:styleId="aa">
    <w:name w:val="footer"/>
    <w:basedOn w:val="a"/>
    <w:link w:val="Char11"/>
    <w:pPr>
      <w:tabs>
        <w:tab w:val="center" w:pos="4153"/>
        <w:tab w:val="right" w:pos="8306"/>
      </w:tabs>
      <w:jc w:val="left"/>
    </w:pPr>
    <w:rPr>
      <w:sz w:val="18"/>
      <w:szCs w:val="18"/>
    </w:rPr>
  </w:style>
  <w:style w:type="character" w:customStyle="1" w:styleId="FooterChar">
    <w:name w:val="Footer Char"/>
    <w:uiPriority w:val="99"/>
  </w:style>
  <w:style w:type="paragraph" w:styleId="ab">
    <w:name w:val="caption"/>
    <w:basedOn w:val="a"/>
    <w:qFormat/>
    <w:pPr>
      <w:suppressLineNumbers/>
      <w:spacing w:before="120" w:after="120"/>
    </w:pPr>
    <w:rPr>
      <w:i/>
      <w:iCs/>
      <w:sz w:val="24"/>
    </w:rPr>
  </w:style>
  <w:style w:type="character" w:customStyle="1" w:styleId="Char11">
    <w:name w:val="页脚 Char1"/>
    <w:link w:val="aa"/>
    <w:uiPriority w:val="99"/>
  </w:style>
  <w:style w:type="table" w:styleId="ac">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d">
    <w:name w:val="Hyperlink"/>
    <w:uiPriority w:val="99"/>
    <w:unhideWhenUsed/>
    <w:rPr>
      <w:color w:val="0000FF" w:themeColor="hyperlink"/>
      <w:u w:val="single"/>
    </w:rPr>
  </w:style>
  <w:style w:type="paragraph" w:styleId="ae">
    <w:name w:val="footnote text"/>
    <w:basedOn w:val="a"/>
    <w:link w:val="Char3"/>
    <w:uiPriority w:val="99"/>
    <w:semiHidden/>
    <w:unhideWhenUsed/>
    <w:pPr>
      <w:spacing w:after="40"/>
    </w:pPr>
    <w:rPr>
      <w:sz w:val="18"/>
    </w:rPr>
  </w:style>
  <w:style w:type="character" w:customStyle="1" w:styleId="Char3">
    <w:name w:val="脚注文本 Char"/>
    <w:link w:val="ae"/>
    <w:uiPriority w:val="99"/>
    <w:rPr>
      <w:sz w:val="18"/>
    </w:rPr>
  </w:style>
  <w:style w:type="character" w:styleId="af">
    <w:name w:val="footnote reference"/>
    <w:uiPriority w:val="99"/>
    <w:unhideWhenUsed/>
    <w:rPr>
      <w:vertAlign w:val="superscript"/>
    </w:rPr>
  </w:style>
  <w:style w:type="paragraph" w:styleId="af0">
    <w:name w:val="endnote text"/>
    <w:basedOn w:val="a"/>
    <w:link w:val="Char4"/>
    <w:uiPriority w:val="99"/>
    <w:semiHidden/>
    <w:unhideWhenUsed/>
    <w:rPr>
      <w:sz w:val="20"/>
    </w:rPr>
  </w:style>
  <w:style w:type="character" w:customStyle="1" w:styleId="Char4">
    <w:name w:val="尾注文本 Char"/>
    <w:link w:val="af0"/>
    <w:uiPriority w:val="99"/>
    <w:rPr>
      <w:sz w:val="20"/>
    </w:rPr>
  </w:style>
  <w:style w:type="character" w:styleId="af1">
    <w:name w:val="endnote reference"/>
    <w:uiPriority w:val="99"/>
    <w:semiHidden/>
    <w:unhideWhenUsed/>
    <w:rPr>
      <w:vertAlign w:val="superscript"/>
    </w:rPr>
  </w:style>
  <w:style w:type="paragraph" w:styleId="10">
    <w:name w:val="toc 1"/>
    <w:basedOn w:val="a"/>
    <w:next w:val="a"/>
    <w:uiPriority w:val="39"/>
    <w:unhideWhenUsed/>
    <w:pPr>
      <w:spacing w:after="57"/>
    </w:pPr>
  </w:style>
  <w:style w:type="paragraph" w:styleId="20">
    <w:name w:val="toc 2"/>
    <w:basedOn w:val="a"/>
    <w:next w:val="a"/>
    <w:uiPriority w:val="39"/>
    <w:unhideWhenUsed/>
    <w:pPr>
      <w:spacing w:after="57"/>
      <w:ind w:left="283"/>
    </w:pPr>
  </w:style>
  <w:style w:type="paragraph" w:styleId="30">
    <w:name w:val="toc 3"/>
    <w:basedOn w:val="a"/>
    <w:next w:val="a"/>
    <w:uiPriority w:val="39"/>
    <w:unhideWhenUsed/>
    <w:pPr>
      <w:spacing w:after="57"/>
      <w:ind w:left="567"/>
    </w:pPr>
  </w:style>
  <w:style w:type="paragraph" w:styleId="40">
    <w:name w:val="toc 4"/>
    <w:basedOn w:val="a"/>
    <w:next w:val="a"/>
    <w:uiPriority w:val="39"/>
    <w:unhideWhenUsed/>
    <w:pPr>
      <w:spacing w:after="57"/>
      <w:ind w:left="850"/>
    </w:pPr>
  </w:style>
  <w:style w:type="paragraph" w:styleId="50">
    <w:name w:val="toc 5"/>
    <w:basedOn w:val="a"/>
    <w:next w:val="a"/>
    <w:uiPriority w:val="39"/>
    <w:unhideWhenUsed/>
    <w:pPr>
      <w:spacing w:after="57"/>
      <w:ind w:left="1134"/>
    </w:pPr>
  </w:style>
  <w:style w:type="paragraph" w:styleId="60">
    <w:name w:val="toc 6"/>
    <w:basedOn w:val="a"/>
    <w:next w:val="a"/>
    <w:uiPriority w:val="39"/>
    <w:unhideWhenUsed/>
    <w:pPr>
      <w:spacing w:after="57"/>
      <w:ind w:left="1417"/>
    </w:pPr>
  </w:style>
  <w:style w:type="paragraph" w:styleId="70">
    <w:name w:val="toc 7"/>
    <w:basedOn w:val="a"/>
    <w:next w:val="a"/>
    <w:uiPriority w:val="39"/>
    <w:unhideWhenUsed/>
    <w:pPr>
      <w:spacing w:after="57"/>
      <w:ind w:left="1701"/>
    </w:pPr>
  </w:style>
  <w:style w:type="paragraph" w:styleId="80">
    <w:name w:val="toc 8"/>
    <w:basedOn w:val="a"/>
    <w:next w:val="a"/>
    <w:uiPriority w:val="39"/>
    <w:unhideWhenUsed/>
    <w:pPr>
      <w:spacing w:after="57"/>
      <w:ind w:left="1984"/>
    </w:pPr>
  </w:style>
  <w:style w:type="paragraph" w:styleId="90">
    <w:name w:val="toc 9"/>
    <w:basedOn w:val="a"/>
    <w:next w:val="a"/>
    <w:uiPriority w:val="39"/>
    <w:unhideWhenUsed/>
    <w:pPr>
      <w:spacing w:after="57"/>
      <w:ind w:left="2268"/>
    </w:pPr>
  </w:style>
  <w:style w:type="paragraph" w:styleId="TOC">
    <w:name w:val="TOC Heading"/>
    <w:uiPriority w:val="39"/>
    <w:unhideWhenUsed/>
  </w:style>
  <w:style w:type="paragraph" w:styleId="af2">
    <w:name w:val="table of figures"/>
    <w:basedOn w:val="a"/>
    <w:next w:val="a"/>
    <w:uiPriority w:val="99"/>
    <w:unhideWhenUsed/>
  </w:style>
  <w:style w:type="paragraph" w:styleId="af3">
    <w:name w:val="Body Text"/>
    <w:basedOn w:val="a"/>
    <w:pPr>
      <w:spacing w:after="140" w:line="288" w:lineRule="auto"/>
    </w:pPr>
  </w:style>
  <w:style w:type="paragraph" w:styleId="af4">
    <w:name w:val="List"/>
    <w:basedOn w:val="af3"/>
  </w:style>
  <w:style w:type="character" w:customStyle="1" w:styleId="11">
    <w:name w:val="默认段落字体1"/>
  </w:style>
  <w:style w:type="character" w:customStyle="1" w:styleId="Char5">
    <w:name w:val="页眉 Char"/>
    <w:rPr>
      <w:sz w:val="18"/>
      <w:szCs w:val="18"/>
    </w:rPr>
  </w:style>
  <w:style w:type="character" w:customStyle="1" w:styleId="Char6">
    <w:name w:val="页脚 Char"/>
    <w:rPr>
      <w:sz w:val="18"/>
      <w:szCs w:val="18"/>
    </w:rPr>
  </w:style>
  <w:style w:type="paragraph" w:customStyle="1" w:styleId="af5">
    <w:name w:val="索引"/>
    <w:basedOn w:val="a"/>
    <w:pPr>
      <w:suppressLineNumbers/>
    </w:pPr>
  </w:style>
  <w:style w:type="paragraph" w:customStyle="1" w:styleId="af6">
    <w:name w:val="表格内容"/>
    <w:basedOn w:val="a"/>
    <w:pPr>
      <w:suppressLineNumbers/>
    </w:pPr>
  </w:style>
  <w:style w:type="paragraph" w:customStyle="1" w:styleId="af7">
    <w:name w:val="表格标题"/>
    <w:basedOn w:val="af6"/>
    <w:pPr>
      <w:jc w:val="center"/>
    </w:pPr>
    <w:rPr>
      <w:b/>
      <w:bCs/>
    </w:rPr>
  </w:style>
  <w:style w:type="paragraph" w:customStyle="1" w:styleId="12">
    <w:name w:val="列出段落1"/>
    <w:basedOn w:val="a"/>
    <w:uiPriority w:val="34"/>
    <w:qFormat/>
    <w:pPr>
      <w:ind w:left="720"/>
      <w:contextualSpacing/>
    </w:pPr>
  </w:style>
  <w:style w:type="paragraph" w:styleId="af8">
    <w:name w:val="Balloon Text"/>
    <w:basedOn w:val="a"/>
    <w:link w:val="Char7"/>
    <w:uiPriority w:val="99"/>
    <w:semiHidden/>
    <w:unhideWhenUsed/>
    <w:rsid w:val="00B4192B"/>
    <w:rPr>
      <w:sz w:val="18"/>
      <w:szCs w:val="18"/>
    </w:rPr>
  </w:style>
  <w:style w:type="character" w:customStyle="1" w:styleId="Char7">
    <w:name w:val="批注框文本 Char"/>
    <w:basedOn w:val="a0"/>
    <w:link w:val="af8"/>
    <w:uiPriority w:val="99"/>
    <w:semiHidden/>
    <w:rsid w:val="00B4192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 w:val="21"/>
      <w:szCs w:val="24"/>
    </w:rPr>
  </w:style>
  <w:style w:type="paragraph" w:styleId="1">
    <w:name w:val="heading 1"/>
    <w:basedOn w:val="a"/>
    <w:next w:val="a"/>
    <w:link w:val="1Char"/>
    <w:uiPriority w:val="9"/>
    <w:qFormat/>
    <w:pPr>
      <w:keepNext/>
      <w:keepLines/>
      <w:spacing w:before="480" w:after="200"/>
      <w:outlineLvl w:val="0"/>
    </w:pPr>
    <w:rPr>
      <w:rFonts w:ascii="等线" w:eastAsia="等线" w:hAnsi="等线" w:cs="等线"/>
      <w:sz w:val="40"/>
      <w:szCs w:val="40"/>
    </w:rPr>
  </w:style>
  <w:style w:type="paragraph" w:styleId="2">
    <w:name w:val="heading 2"/>
    <w:basedOn w:val="a"/>
    <w:next w:val="a"/>
    <w:link w:val="2Char"/>
    <w:uiPriority w:val="9"/>
    <w:unhideWhenUsed/>
    <w:qFormat/>
    <w:pPr>
      <w:keepNext/>
      <w:keepLines/>
      <w:spacing w:before="360" w:after="200"/>
      <w:outlineLvl w:val="1"/>
    </w:pPr>
    <w:rPr>
      <w:rFonts w:ascii="等线" w:eastAsia="等线" w:hAnsi="等线" w:cs="等线"/>
      <w:sz w:val="34"/>
    </w:rPr>
  </w:style>
  <w:style w:type="paragraph" w:styleId="3">
    <w:name w:val="heading 3"/>
    <w:basedOn w:val="a"/>
    <w:next w:val="a"/>
    <w:link w:val="3Char"/>
    <w:uiPriority w:val="9"/>
    <w:unhideWhenUsed/>
    <w:qFormat/>
    <w:pPr>
      <w:keepNext/>
      <w:keepLines/>
      <w:spacing w:before="320" w:after="200"/>
      <w:outlineLvl w:val="2"/>
    </w:pPr>
    <w:rPr>
      <w:rFonts w:ascii="等线" w:eastAsia="等线" w:hAnsi="等线" w:cs="等线"/>
      <w:sz w:val="30"/>
      <w:szCs w:val="30"/>
    </w:rPr>
  </w:style>
  <w:style w:type="paragraph" w:styleId="4">
    <w:name w:val="heading 4"/>
    <w:basedOn w:val="a"/>
    <w:next w:val="a"/>
    <w:link w:val="4Char"/>
    <w:uiPriority w:val="9"/>
    <w:unhideWhenUsed/>
    <w:qFormat/>
    <w:pPr>
      <w:keepNext/>
      <w:keepLines/>
      <w:spacing w:before="320" w:after="200"/>
      <w:outlineLvl w:val="3"/>
    </w:pPr>
    <w:rPr>
      <w:rFonts w:ascii="等线" w:eastAsia="等线" w:hAnsi="等线" w:cs="等线"/>
      <w:b/>
      <w:bCs/>
      <w:sz w:val="26"/>
      <w:szCs w:val="26"/>
    </w:rPr>
  </w:style>
  <w:style w:type="paragraph" w:styleId="5">
    <w:name w:val="heading 5"/>
    <w:basedOn w:val="a"/>
    <w:next w:val="a"/>
    <w:link w:val="5Char"/>
    <w:uiPriority w:val="9"/>
    <w:unhideWhenUsed/>
    <w:qFormat/>
    <w:pPr>
      <w:keepNext/>
      <w:keepLines/>
      <w:spacing w:before="320" w:after="200"/>
      <w:outlineLvl w:val="4"/>
    </w:pPr>
    <w:rPr>
      <w:rFonts w:ascii="等线" w:eastAsia="等线" w:hAnsi="等线" w:cs="等线"/>
      <w:b/>
      <w:bCs/>
      <w:sz w:val="24"/>
    </w:rPr>
  </w:style>
  <w:style w:type="paragraph" w:styleId="6">
    <w:name w:val="heading 6"/>
    <w:basedOn w:val="a"/>
    <w:next w:val="a"/>
    <w:link w:val="6Char"/>
    <w:uiPriority w:val="9"/>
    <w:unhideWhenUsed/>
    <w:qFormat/>
    <w:pPr>
      <w:keepNext/>
      <w:keepLines/>
      <w:spacing w:before="320" w:after="200"/>
      <w:outlineLvl w:val="5"/>
    </w:pPr>
    <w:rPr>
      <w:rFonts w:ascii="等线" w:eastAsia="等线" w:hAnsi="等线" w:cs="等线"/>
      <w:b/>
      <w:bCs/>
      <w:sz w:val="22"/>
      <w:szCs w:val="22"/>
    </w:rPr>
  </w:style>
  <w:style w:type="paragraph" w:styleId="7">
    <w:name w:val="heading 7"/>
    <w:basedOn w:val="a"/>
    <w:next w:val="a"/>
    <w:link w:val="7Char"/>
    <w:uiPriority w:val="9"/>
    <w:unhideWhenUsed/>
    <w:qFormat/>
    <w:pPr>
      <w:keepNext/>
      <w:keepLines/>
      <w:spacing w:before="320" w:after="200"/>
      <w:outlineLvl w:val="6"/>
    </w:pPr>
    <w:rPr>
      <w:rFonts w:ascii="等线" w:eastAsia="等线" w:hAnsi="等线" w:cs="等线"/>
      <w:b/>
      <w:bCs/>
      <w:i/>
      <w:iCs/>
      <w:sz w:val="22"/>
      <w:szCs w:val="22"/>
    </w:rPr>
  </w:style>
  <w:style w:type="paragraph" w:styleId="8">
    <w:name w:val="heading 8"/>
    <w:basedOn w:val="a"/>
    <w:next w:val="a"/>
    <w:link w:val="8Char"/>
    <w:uiPriority w:val="9"/>
    <w:unhideWhenUsed/>
    <w:qFormat/>
    <w:pPr>
      <w:keepNext/>
      <w:keepLines/>
      <w:spacing w:before="320" w:after="200"/>
      <w:outlineLvl w:val="7"/>
    </w:pPr>
    <w:rPr>
      <w:rFonts w:ascii="等线" w:eastAsia="等线" w:hAnsi="等线" w:cs="等线"/>
      <w:i/>
      <w:iCs/>
      <w:sz w:val="22"/>
      <w:szCs w:val="22"/>
    </w:rPr>
  </w:style>
  <w:style w:type="paragraph" w:styleId="9">
    <w:name w:val="heading 9"/>
    <w:basedOn w:val="a"/>
    <w:next w:val="a"/>
    <w:link w:val="9Char"/>
    <w:uiPriority w:val="9"/>
    <w:unhideWhenUsed/>
    <w:qFormat/>
    <w:pPr>
      <w:keepNext/>
      <w:keepLines/>
      <w:spacing w:before="320" w:after="200"/>
      <w:outlineLvl w:val="8"/>
    </w:pPr>
    <w:rPr>
      <w:rFonts w:ascii="等线" w:eastAsia="等线" w:hAnsi="等线" w:cs="等线"/>
      <w:i/>
      <w:iCs/>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Pr>
      <w:rFonts w:ascii="等线" w:eastAsia="等线" w:hAnsi="等线" w:cs="等线"/>
      <w:sz w:val="40"/>
      <w:szCs w:val="40"/>
    </w:rPr>
  </w:style>
  <w:style w:type="character" w:customStyle="1" w:styleId="2Char">
    <w:name w:val="标题 2 Char"/>
    <w:link w:val="2"/>
    <w:uiPriority w:val="9"/>
    <w:rPr>
      <w:rFonts w:ascii="等线" w:eastAsia="等线" w:hAnsi="等线" w:cs="等线"/>
      <w:sz w:val="34"/>
    </w:rPr>
  </w:style>
  <w:style w:type="character" w:customStyle="1" w:styleId="3Char">
    <w:name w:val="标题 3 Char"/>
    <w:link w:val="3"/>
    <w:uiPriority w:val="9"/>
    <w:rPr>
      <w:rFonts w:ascii="等线" w:eastAsia="等线" w:hAnsi="等线" w:cs="等线"/>
      <w:sz w:val="30"/>
      <w:szCs w:val="30"/>
    </w:rPr>
  </w:style>
  <w:style w:type="character" w:customStyle="1" w:styleId="4Char">
    <w:name w:val="标题 4 Char"/>
    <w:link w:val="4"/>
    <w:uiPriority w:val="9"/>
    <w:rPr>
      <w:rFonts w:ascii="等线" w:eastAsia="等线" w:hAnsi="等线" w:cs="等线"/>
      <w:b/>
      <w:bCs/>
      <w:sz w:val="26"/>
      <w:szCs w:val="26"/>
    </w:rPr>
  </w:style>
  <w:style w:type="character" w:customStyle="1" w:styleId="5Char">
    <w:name w:val="标题 5 Char"/>
    <w:link w:val="5"/>
    <w:uiPriority w:val="9"/>
    <w:rPr>
      <w:rFonts w:ascii="等线" w:eastAsia="等线" w:hAnsi="等线" w:cs="等线"/>
      <w:b/>
      <w:bCs/>
      <w:sz w:val="24"/>
      <w:szCs w:val="24"/>
    </w:rPr>
  </w:style>
  <w:style w:type="character" w:customStyle="1" w:styleId="6Char">
    <w:name w:val="标题 6 Char"/>
    <w:link w:val="6"/>
    <w:uiPriority w:val="9"/>
    <w:rPr>
      <w:rFonts w:ascii="等线" w:eastAsia="等线" w:hAnsi="等线" w:cs="等线"/>
      <w:b/>
      <w:bCs/>
      <w:sz w:val="22"/>
      <w:szCs w:val="22"/>
    </w:rPr>
  </w:style>
  <w:style w:type="character" w:customStyle="1" w:styleId="7Char">
    <w:name w:val="标题 7 Char"/>
    <w:link w:val="7"/>
    <w:uiPriority w:val="9"/>
    <w:rPr>
      <w:rFonts w:ascii="等线" w:eastAsia="等线" w:hAnsi="等线" w:cs="等线"/>
      <w:b/>
      <w:bCs/>
      <w:i/>
      <w:iCs/>
      <w:sz w:val="22"/>
      <w:szCs w:val="22"/>
    </w:rPr>
  </w:style>
  <w:style w:type="character" w:customStyle="1" w:styleId="8Char">
    <w:name w:val="标题 8 Char"/>
    <w:link w:val="8"/>
    <w:uiPriority w:val="9"/>
    <w:rPr>
      <w:rFonts w:ascii="等线" w:eastAsia="等线" w:hAnsi="等线" w:cs="等线"/>
      <w:i/>
      <w:iCs/>
      <w:sz w:val="22"/>
      <w:szCs w:val="22"/>
    </w:rPr>
  </w:style>
  <w:style w:type="character" w:customStyle="1" w:styleId="9Char">
    <w:name w:val="标题 9 Char"/>
    <w:link w:val="9"/>
    <w:uiPriority w:val="9"/>
    <w:rPr>
      <w:rFonts w:ascii="等线" w:eastAsia="等线" w:hAnsi="等线" w:cs="等线"/>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Char"/>
    <w:qFormat/>
    <w:pPr>
      <w:keepNext/>
      <w:spacing w:before="240" w:after="120"/>
    </w:pPr>
    <w:rPr>
      <w:rFonts w:ascii="Liberation Sans" w:eastAsia="Noto Sans CJK SC Regular" w:hAnsi="Liberation Sans" w:cs="Noto Sans CJK SC Regular"/>
      <w:sz w:val="28"/>
      <w:szCs w:val="28"/>
    </w:rPr>
  </w:style>
  <w:style w:type="character" w:customStyle="1" w:styleId="Char">
    <w:name w:val="标题 Char"/>
    <w:link w:val="a5"/>
    <w:uiPriority w:val="10"/>
    <w:rPr>
      <w:sz w:val="48"/>
      <w:szCs w:val="48"/>
    </w:rPr>
  </w:style>
  <w:style w:type="paragraph" w:styleId="a6">
    <w:name w:val="Subtitle"/>
    <w:basedOn w:val="a"/>
    <w:next w:val="a"/>
    <w:link w:val="Char0"/>
    <w:uiPriority w:val="11"/>
    <w:qFormat/>
    <w:pPr>
      <w:spacing w:before="200" w:after="200"/>
    </w:pPr>
    <w:rPr>
      <w:sz w:val="24"/>
    </w:rPr>
  </w:style>
  <w:style w:type="character" w:customStyle="1" w:styleId="Char0">
    <w:name w:val="副标题 Char"/>
    <w:link w:val="a6"/>
    <w:uiPriority w:val="11"/>
    <w:rPr>
      <w:sz w:val="24"/>
      <w:szCs w:val="24"/>
    </w:rPr>
  </w:style>
  <w:style w:type="paragraph" w:styleId="a7">
    <w:name w:val="Quote"/>
    <w:basedOn w:val="a"/>
    <w:next w:val="a"/>
    <w:link w:val="Char1"/>
    <w:uiPriority w:val="29"/>
    <w:qFormat/>
    <w:pPr>
      <w:ind w:left="720" w:right="720"/>
    </w:pPr>
    <w:rPr>
      <w:i/>
    </w:rPr>
  </w:style>
  <w:style w:type="character" w:customStyle="1" w:styleId="Char1">
    <w:name w:val="引用 Char"/>
    <w:link w:val="a7"/>
    <w:uiPriority w:val="29"/>
    <w:rPr>
      <w:i/>
    </w:rPr>
  </w:style>
  <w:style w:type="paragraph" w:styleId="a8">
    <w:name w:val="Intense Quote"/>
    <w:basedOn w:val="a"/>
    <w:next w:val="a"/>
    <w:link w:val="Char2"/>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har2">
    <w:name w:val="明显引用 Char"/>
    <w:link w:val="a8"/>
    <w:uiPriority w:val="30"/>
    <w:rPr>
      <w:i/>
    </w:rPr>
  </w:style>
  <w:style w:type="paragraph" w:styleId="a9">
    <w:name w:val="header"/>
    <w:basedOn w:val="a"/>
    <w:link w:val="Char10"/>
    <w:pPr>
      <w:pBdr>
        <w:top w:val="none" w:sz="0" w:space="0" w:color="000000"/>
        <w:left w:val="none" w:sz="0" w:space="0" w:color="000000"/>
        <w:bottom w:val="single" w:sz="6" w:space="1" w:color="000000"/>
        <w:right w:val="none" w:sz="0" w:space="0" w:color="000000"/>
      </w:pBdr>
      <w:tabs>
        <w:tab w:val="center" w:pos="4153"/>
        <w:tab w:val="right" w:pos="8306"/>
      </w:tabs>
      <w:jc w:val="center"/>
    </w:pPr>
    <w:rPr>
      <w:sz w:val="18"/>
      <w:szCs w:val="18"/>
    </w:rPr>
  </w:style>
  <w:style w:type="character" w:customStyle="1" w:styleId="Char10">
    <w:name w:val="页眉 Char1"/>
    <w:link w:val="a9"/>
    <w:uiPriority w:val="99"/>
  </w:style>
  <w:style w:type="paragraph" w:styleId="aa">
    <w:name w:val="footer"/>
    <w:basedOn w:val="a"/>
    <w:link w:val="Char11"/>
    <w:pPr>
      <w:tabs>
        <w:tab w:val="center" w:pos="4153"/>
        <w:tab w:val="right" w:pos="8306"/>
      </w:tabs>
      <w:jc w:val="left"/>
    </w:pPr>
    <w:rPr>
      <w:sz w:val="18"/>
      <w:szCs w:val="18"/>
    </w:rPr>
  </w:style>
  <w:style w:type="character" w:customStyle="1" w:styleId="FooterChar">
    <w:name w:val="Footer Char"/>
    <w:uiPriority w:val="99"/>
  </w:style>
  <w:style w:type="paragraph" w:styleId="ab">
    <w:name w:val="caption"/>
    <w:basedOn w:val="a"/>
    <w:qFormat/>
    <w:pPr>
      <w:suppressLineNumbers/>
      <w:spacing w:before="120" w:after="120"/>
    </w:pPr>
    <w:rPr>
      <w:i/>
      <w:iCs/>
      <w:sz w:val="24"/>
    </w:rPr>
  </w:style>
  <w:style w:type="character" w:customStyle="1" w:styleId="Char11">
    <w:name w:val="页脚 Char1"/>
    <w:link w:val="aa"/>
    <w:uiPriority w:val="99"/>
  </w:style>
  <w:style w:type="table" w:styleId="ac">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d">
    <w:name w:val="Hyperlink"/>
    <w:uiPriority w:val="99"/>
    <w:unhideWhenUsed/>
    <w:rPr>
      <w:color w:val="0000FF" w:themeColor="hyperlink"/>
      <w:u w:val="single"/>
    </w:rPr>
  </w:style>
  <w:style w:type="paragraph" w:styleId="ae">
    <w:name w:val="footnote text"/>
    <w:basedOn w:val="a"/>
    <w:link w:val="Char3"/>
    <w:uiPriority w:val="99"/>
    <w:semiHidden/>
    <w:unhideWhenUsed/>
    <w:pPr>
      <w:spacing w:after="40"/>
    </w:pPr>
    <w:rPr>
      <w:sz w:val="18"/>
    </w:rPr>
  </w:style>
  <w:style w:type="character" w:customStyle="1" w:styleId="Char3">
    <w:name w:val="脚注文本 Char"/>
    <w:link w:val="ae"/>
    <w:uiPriority w:val="99"/>
    <w:rPr>
      <w:sz w:val="18"/>
    </w:rPr>
  </w:style>
  <w:style w:type="character" w:styleId="af">
    <w:name w:val="footnote reference"/>
    <w:uiPriority w:val="99"/>
    <w:unhideWhenUsed/>
    <w:rPr>
      <w:vertAlign w:val="superscript"/>
    </w:rPr>
  </w:style>
  <w:style w:type="paragraph" w:styleId="af0">
    <w:name w:val="endnote text"/>
    <w:basedOn w:val="a"/>
    <w:link w:val="Char4"/>
    <w:uiPriority w:val="99"/>
    <w:semiHidden/>
    <w:unhideWhenUsed/>
    <w:rPr>
      <w:sz w:val="20"/>
    </w:rPr>
  </w:style>
  <w:style w:type="character" w:customStyle="1" w:styleId="Char4">
    <w:name w:val="尾注文本 Char"/>
    <w:link w:val="af0"/>
    <w:uiPriority w:val="99"/>
    <w:rPr>
      <w:sz w:val="20"/>
    </w:rPr>
  </w:style>
  <w:style w:type="character" w:styleId="af1">
    <w:name w:val="endnote reference"/>
    <w:uiPriority w:val="99"/>
    <w:semiHidden/>
    <w:unhideWhenUsed/>
    <w:rPr>
      <w:vertAlign w:val="superscript"/>
    </w:rPr>
  </w:style>
  <w:style w:type="paragraph" w:styleId="10">
    <w:name w:val="toc 1"/>
    <w:basedOn w:val="a"/>
    <w:next w:val="a"/>
    <w:uiPriority w:val="39"/>
    <w:unhideWhenUsed/>
    <w:pPr>
      <w:spacing w:after="57"/>
    </w:pPr>
  </w:style>
  <w:style w:type="paragraph" w:styleId="20">
    <w:name w:val="toc 2"/>
    <w:basedOn w:val="a"/>
    <w:next w:val="a"/>
    <w:uiPriority w:val="39"/>
    <w:unhideWhenUsed/>
    <w:pPr>
      <w:spacing w:after="57"/>
      <w:ind w:left="283"/>
    </w:pPr>
  </w:style>
  <w:style w:type="paragraph" w:styleId="30">
    <w:name w:val="toc 3"/>
    <w:basedOn w:val="a"/>
    <w:next w:val="a"/>
    <w:uiPriority w:val="39"/>
    <w:unhideWhenUsed/>
    <w:pPr>
      <w:spacing w:after="57"/>
      <w:ind w:left="567"/>
    </w:pPr>
  </w:style>
  <w:style w:type="paragraph" w:styleId="40">
    <w:name w:val="toc 4"/>
    <w:basedOn w:val="a"/>
    <w:next w:val="a"/>
    <w:uiPriority w:val="39"/>
    <w:unhideWhenUsed/>
    <w:pPr>
      <w:spacing w:after="57"/>
      <w:ind w:left="850"/>
    </w:pPr>
  </w:style>
  <w:style w:type="paragraph" w:styleId="50">
    <w:name w:val="toc 5"/>
    <w:basedOn w:val="a"/>
    <w:next w:val="a"/>
    <w:uiPriority w:val="39"/>
    <w:unhideWhenUsed/>
    <w:pPr>
      <w:spacing w:after="57"/>
      <w:ind w:left="1134"/>
    </w:pPr>
  </w:style>
  <w:style w:type="paragraph" w:styleId="60">
    <w:name w:val="toc 6"/>
    <w:basedOn w:val="a"/>
    <w:next w:val="a"/>
    <w:uiPriority w:val="39"/>
    <w:unhideWhenUsed/>
    <w:pPr>
      <w:spacing w:after="57"/>
      <w:ind w:left="1417"/>
    </w:pPr>
  </w:style>
  <w:style w:type="paragraph" w:styleId="70">
    <w:name w:val="toc 7"/>
    <w:basedOn w:val="a"/>
    <w:next w:val="a"/>
    <w:uiPriority w:val="39"/>
    <w:unhideWhenUsed/>
    <w:pPr>
      <w:spacing w:after="57"/>
      <w:ind w:left="1701"/>
    </w:pPr>
  </w:style>
  <w:style w:type="paragraph" w:styleId="80">
    <w:name w:val="toc 8"/>
    <w:basedOn w:val="a"/>
    <w:next w:val="a"/>
    <w:uiPriority w:val="39"/>
    <w:unhideWhenUsed/>
    <w:pPr>
      <w:spacing w:after="57"/>
      <w:ind w:left="1984"/>
    </w:pPr>
  </w:style>
  <w:style w:type="paragraph" w:styleId="90">
    <w:name w:val="toc 9"/>
    <w:basedOn w:val="a"/>
    <w:next w:val="a"/>
    <w:uiPriority w:val="39"/>
    <w:unhideWhenUsed/>
    <w:pPr>
      <w:spacing w:after="57"/>
      <w:ind w:left="2268"/>
    </w:pPr>
  </w:style>
  <w:style w:type="paragraph" w:styleId="TOC">
    <w:name w:val="TOC Heading"/>
    <w:uiPriority w:val="39"/>
    <w:unhideWhenUsed/>
  </w:style>
  <w:style w:type="paragraph" w:styleId="af2">
    <w:name w:val="table of figures"/>
    <w:basedOn w:val="a"/>
    <w:next w:val="a"/>
    <w:uiPriority w:val="99"/>
    <w:unhideWhenUsed/>
  </w:style>
  <w:style w:type="paragraph" w:styleId="af3">
    <w:name w:val="Body Text"/>
    <w:basedOn w:val="a"/>
    <w:pPr>
      <w:spacing w:after="140" w:line="288" w:lineRule="auto"/>
    </w:pPr>
  </w:style>
  <w:style w:type="paragraph" w:styleId="af4">
    <w:name w:val="List"/>
    <w:basedOn w:val="af3"/>
  </w:style>
  <w:style w:type="character" w:customStyle="1" w:styleId="11">
    <w:name w:val="默认段落字体1"/>
  </w:style>
  <w:style w:type="character" w:customStyle="1" w:styleId="Char5">
    <w:name w:val="页眉 Char"/>
    <w:rPr>
      <w:sz w:val="18"/>
      <w:szCs w:val="18"/>
    </w:rPr>
  </w:style>
  <w:style w:type="character" w:customStyle="1" w:styleId="Char6">
    <w:name w:val="页脚 Char"/>
    <w:rPr>
      <w:sz w:val="18"/>
      <w:szCs w:val="18"/>
    </w:rPr>
  </w:style>
  <w:style w:type="paragraph" w:customStyle="1" w:styleId="af5">
    <w:name w:val="索引"/>
    <w:basedOn w:val="a"/>
    <w:pPr>
      <w:suppressLineNumbers/>
    </w:pPr>
  </w:style>
  <w:style w:type="paragraph" w:customStyle="1" w:styleId="af6">
    <w:name w:val="表格内容"/>
    <w:basedOn w:val="a"/>
    <w:pPr>
      <w:suppressLineNumbers/>
    </w:pPr>
  </w:style>
  <w:style w:type="paragraph" w:customStyle="1" w:styleId="af7">
    <w:name w:val="表格标题"/>
    <w:basedOn w:val="af6"/>
    <w:pPr>
      <w:jc w:val="center"/>
    </w:pPr>
    <w:rPr>
      <w:b/>
      <w:bCs/>
    </w:rPr>
  </w:style>
  <w:style w:type="paragraph" w:customStyle="1" w:styleId="12">
    <w:name w:val="列出段落1"/>
    <w:basedOn w:val="a"/>
    <w:uiPriority w:val="34"/>
    <w:qFormat/>
    <w:pPr>
      <w:ind w:left="720"/>
      <w:contextualSpacing/>
    </w:pPr>
  </w:style>
  <w:style w:type="paragraph" w:styleId="af8">
    <w:name w:val="Balloon Text"/>
    <w:basedOn w:val="a"/>
    <w:link w:val="Char7"/>
    <w:uiPriority w:val="99"/>
    <w:semiHidden/>
    <w:unhideWhenUsed/>
    <w:rsid w:val="00B4192B"/>
    <w:rPr>
      <w:sz w:val="18"/>
      <w:szCs w:val="18"/>
    </w:rPr>
  </w:style>
  <w:style w:type="character" w:customStyle="1" w:styleId="Char7">
    <w:name w:val="批注框文本 Char"/>
    <w:basedOn w:val="a0"/>
    <w:link w:val="af8"/>
    <w:uiPriority w:val="99"/>
    <w:semiHidden/>
    <w:rsid w:val="00B4192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702254">
      <w:bodyDiv w:val="1"/>
      <w:marLeft w:val="0"/>
      <w:marRight w:val="0"/>
      <w:marTop w:val="0"/>
      <w:marBottom w:val="0"/>
      <w:divBdr>
        <w:top w:val="none" w:sz="0" w:space="0" w:color="auto"/>
        <w:left w:val="none" w:sz="0" w:space="0" w:color="auto"/>
        <w:bottom w:val="none" w:sz="0" w:space="0" w:color="auto"/>
        <w:right w:val="none" w:sz="0" w:space="0" w:color="auto"/>
      </w:divBdr>
    </w:div>
    <w:div w:id="209577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194</Words>
  <Characters>1106</Characters>
  <Application>Microsoft Office Word</Application>
  <DocSecurity>0</DocSecurity>
  <Lines>9</Lines>
  <Paragraphs>2</Paragraphs>
  <ScaleCrop>false</ScaleCrop>
  <Company/>
  <LinksUpToDate>false</LinksUpToDate>
  <CharactersWithSpaces>1298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 zhang</dc:creator>
  <cp:lastModifiedBy>林素</cp:lastModifiedBy>
  <cp:revision>4</cp:revision>
  <dcterms:created xsi:type="dcterms:W3CDTF">2024-08-07T09:39:00Z</dcterms:created>
  <dcterms:modified xsi:type="dcterms:W3CDTF">2024-09-30T03:16:00Z</dcterms:modified>
  <cp:version>917504</cp:version>
</cp:coreProperties>
</file>