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84" w:rsidRPr="00DB1D44" w:rsidRDefault="00563BDA" w:rsidP="00563BDA">
      <w:pPr>
        <w:jc w:val="center"/>
        <w:rPr>
          <w:rFonts w:ascii="华文中宋" w:eastAsia="华文中宋" w:hAnsi="华文中宋"/>
          <w:sz w:val="44"/>
          <w:szCs w:val="44"/>
        </w:rPr>
      </w:pPr>
      <w:r w:rsidRPr="00DB1D44">
        <w:rPr>
          <w:rFonts w:ascii="华文中宋" w:eastAsia="华文中宋" w:hAnsi="华文中宋" w:hint="eastAsia"/>
          <w:sz w:val="44"/>
          <w:szCs w:val="44"/>
        </w:rPr>
        <w:t>全面财务公开回头看推进会</w:t>
      </w:r>
    </w:p>
    <w:p w:rsidR="00DB1D44" w:rsidRPr="00DB1D44" w:rsidRDefault="00DB1D44" w:rsidP="00563BDA">
      <w:pPr>
        <w:jc w:val="center"/>
        <w:rPr>
          <w:rFonts w:ascii="楷体" w:eastAsia="楷体" w:hAnsi="楷体"/>
          <w:sz w:val="28"/>
          <w:szCs w:val="28"/>
        </w:rPr>
      </w:pPr>
      <w:r w:rsidRPr="00DB1D44">
        <w:rPr>
          <w:rFonts w:ascii="楷体" w:eastAsia="楷体" w:hAnsi="楷体" w:hint="eastAsia"/>
          <w:sz w:val="28"/>
          <w:szCs w:val="28"/>
        </w:rPr>
        <w:t>5月3</w:t>
      </w:r>
      <w:r w:rsidRPr="00DB1D44">
        <w:rPr>
          <w:rFonts w:ascii="楷体" w:eastAsia="楷体" w:hAnsi="楷体"/>
          <w:sz w:val="28"/>
          <w:szCs w:val="28"/>
        </w:rPr>
        <w:t>0</w:t>
      </w:r>
      <w:r w:rsidRPr="00DB1D44">
        <w:rPr>
          <w:rFonts w:ascii="楷体" w:eastAsia="楷体" w:hAnsi="楷体" w:hint="eastAsia"/>
          <w:sz w:val="28"/>
          <w:szCs w:val="28"/>
        </w:rPr>
        <w:t>日下午1:3</w:t>
      </w:r>
      <w:r w:rsidRPr="00DB1D44">
        <w:rPr>
          <w:rFonts w:ascii="楷体" w:eastAsia="楷体" w:hAnsi="楷体"/>
          <w:sz w:val="28"/>
          <w:szCs w:val="28"/>
        </w:rPr>
        <w:t>0</w:t>
      </w:r>
    </w:p>
    <w:p w:rsidR="00563BDA" w:rsidRDefault="00563BDA"/>
    <w:p w:rsidR="00E16284" w:rsidRPr="001B0B1B" w:rsidRDefault="00E16284" w:rsidP="00E16284">
      <w:pPr>
        <w:rPr>
          <w:rFonts w:ascii="仿宋_GB2312" w:eastAsia="仿宋_GB2312"/>
          <w:sz w:val="28"/>
          <w:szCs w:val="28"/>
        </w:rPr>
      </w:pPr>
      <w:r w:rsidRPr="001B0B1B">
        <w:rPr>
          <w:rFonts w:ascii="仿宋_GB2312" w:eastAsia="仿宋_GB2312" w:hint="eastAsia"/>
          <w:b/>
          <w:sz w:val="28"/>
          <w:szCs w:val="28"/>
        </w:rPr>
        <w:t>一、目的：</w:t>
      </w:r>
      <w:r w:rsidRPr="001B0B1B">
        <w:rPr>
          <w:rFonts w:ascii="仿宋_GB2312" w:eastAsia="仿宋_GB2312" w:hint="eastAsia"/>
          <w:sz w:val="28"/>
          <w:szCs w:val="28"/>
        </w:rPr>
        <w:t>以数据分析和抽取启动本次“回头看”工作，督导院属单位全面财务公开执行到位，夯实发挥长效机制作用的工作基础；系统总结全面财务公开的阶段性成效，存在的问题和不足，改进优化工作机制，推广典型案例和经验做法，加快推进全院财务公开工作取得实效。</w:t>
      </w:r>
    </w:p>
    <w:p w:rsidR="00E16284" w:rsidRPr="001B0B1B" w:rsidRDefault="00E16284" w:rsidP="00E16284">
      <w:pPr>
        <w:rPr>
          <w:rFonts w:ascii="仿宋_GB2312" w:eastAsia="仿宋_GB2312"/>
          <w:sz w:val="28"/>
          <w:szCs w:val="28"/>
        </w:rPr>
      </w:pPr>
      <w:r w:rsidRPr="001B0B1B">
        <w:rPr>
          <w:rFonts w:ascii="仿宋_GB2312" w:eastAsia="仿宋_GB2312" w:hint="eastAsia"/>
          <w:b/>
          <w:sz w:val="28"/>
          <w:szCs w:val="28"/>
        </w:rPr>
        <w:t>二、重点内容：</w:t>
      </w:r>
      <w:r w:rsidRPr="001B0B1B">
        <w:rPr>
          <w:rFonts w:ascii="仿宋_GB2312" w:eastAsia="仿宋_GB2312" w:hint="eastAsia"/>
          <w:sz w:val="28"/>
          <w:szCs w:val="28"/>
        </w:rPr>
        <w:t>重点关注院属单位党委组织领导责任落实情况、财务公开内容完整性和规范性</w:t>
      </w:r>
      <w:r w:rsidR="00B90778" w:rsidRPr="001B0B1B">
        <w:rPr>
          <w:rFonts w:ascii="仿宋_GB2312" w:eastAsia="仿宋_GB2312" w:hint="eastAsia"/>
          <w:sz w:val="28"/>
          <w:szCs w:val="28"/>
        </w:rPr>
        <w:t>（持续性）</w:t>
      </w:r>
      <w:r w:rsidRPr="001B0B1B">
        <w:rPr>
          <w:rFonts w:ascii="仿宋_GB2312" w:eastAsia="仿宋_GB2312" w:hint="eastAsia"/>
          <w:sz w:val="28"/>
          <w:szCs w:val="28"/>
        </w:rPr>
        <w:t>、财务公开信息及反馈处理情况、财务公开机制作用成效情况、内审纪检等部门协同监督情况、对财务公开宣贯及科研人员理解认识情况等</w:t>
      </w:r>
      <w:r w:rsidR="00B90778" w:rsidRPr="001B0B1B">
        <w:rPr>
          <w:rFonts w:ascii="仿宋_GB2312" w:eastAsia="仿宋_GB2312" w:hint="eastAsia"/>
          <w:sz w:val="28"/>
          <w:szCs w:val="28"/>
        </w:rPr>
        <w:t>（成效）</w:t>
      </w:r>
      <w:r w:rsidRPr="001B0B1B">
        <w:rPr>
          <w:rFonts w:ascii="仿宋_GB2312" w:eastAsia="仿宋_GB2312" w:hint="eastAsia"/>
          <w:sz w:val="28"/>
          <w:szCs w:val="28"/>
        </w:rPr>
        <w:t>。</w:t>
      </w:r>
    </w:p>
    <w:p w:rsidR="00E16284" w:rsidRPr="001B0B1B" w:rsidRDefault="00E16284" w:rsidP="00E16284">
      <w:pPr>
        <w:rPr>
          <w:rFonts w:ascii="仿宋_GB2312" w:eastAsia="仿宋_GB2312"/>
          <w:sz w:val="28"/>
          <w:szCs w:val="28"/>
        </w:rPr>
      </w:pPr>
      <w:r w:rsidRPr="001B0B1B">
        <w:rPr>
          <w:rFonts w:ascii="仿宋_GB2312" w:eastAsia="仿宋_GB2312" w:hint="eastAsia"/>
          <w:b/>
          <w:sz w:val="28"/>
          <w:szCs w:val="28"/>
        </w:rPr>
        <w:t>三、成果形式</w:t>
      </w:r>
      <w:r w:rsidRPr="001B0B1B">
        <w:rPr>
          <w:rFonts w:ascii="仿宋_GB2312" w:eastAsia="仿宋_GB2312" w:hint="eastAsia"/>
          <w:sz w:val="28"/>
          <w:szCs w:val="28"/>
        </w:rPr>
        <w:t>：</w:t>
      </w:r>
      <w:r w:rsidR="004F1F0F" w:rsidRPr="001B0B1B">
        <w:rPr>
          <w:rFonts w:ascii="仿宋_GB2312" w:eastAsia="仿宋_GB2312" w:hint="eastAsia"/>
          <w:sz w:val="28"/>
          <w:szCs w:val="28"/>
        </w:rPr>
        <w:t>统计表（附件）</w:t>
      </w:r>
      <w:r w:rsidR="00B90778" w:rsidRPr="001B0B1B">
        <w:rPr>
          <w:rFonts w:ascii="仿宋_GB2312" w:eastAsia="仿宋_GB2312" w:hint="eastAsia"/>
          <w:sz w:val="28"/>
          <w:szCs w:val="28"/>
        </w:rPr>
        <w:t>+报告</w:t>
      </w:r>
    </w:p>
    <w:p w:rsidR="004F1F0F" w:rsidRPr="001B0B1B" w:rsidRDefault="004F1F0F" w:rsidP="00E16284">
      <w:pPr>
        <w:rPr>
          <w:rFonts w:ascii="仿宋_GB2312" w:eastAsia="仿宋_GB2312"/>
          <w:sz w:val="28"/>
          <w:szCs w:val="28"/>
        </w:rPr>
      </w:pPr>
      <w:r w:rsidRPr="001B0B1B">
        <w:rPr>
          <w:rFonts w:ascii="仿宋_GB2312" w:eastAsia="仿宋_GB2312" w:hint="eastAsia"/>
          <w:sz w:val="28"/>
          <w:szCs w:val="28"/>
        </w:rPr>
        <w:t>一个专家交一份总结报告（总体情况、公开经验和成效、发现问题、改进建议）数据案例充分支撑</w:t>
      </w:r>
    </w:p>
    <w:p w:rsidR="005B57A1" w:rsidRPr="001B0B1B" w:rsidRDefault="004F1F0F">
      <w:pPr>
        <w:rPr>
          <w:rFonts w:ascii="仿宋_GB2312" w:eastAsia="仿宋_GB2312"/>
          <w:sz w:val="28"/>
          <w:szCs w:val="28"/>
        </w:rPr>
      </w:pPr>
      <w:r w:rsidRPr="001B0B1B">
        <w:rPr>
          <w:rFonts w:ascii="仿宋_GB2312" w:eastAsia="仿宋_GB2312" w:hint="eastAsia"/>
          <w:b/>
          <w:sz w:val="28"/>
          <w:szCs w:val="28"/>
        </w:rPr>
        <w:t>四、</w:t>
      </w:r>
      <w:r w:rsidR="00E16284" w:rsidRPr="001B0B1B">
        <w:rPr>
          <w:rFonts w:ascii="仿宋_GB2312" w:eastAsia="仿宋_GB2312" w:hint="eastAsia"/>
          <w:b/>
          <w:sz w:val="28"/>
          <w:szCs w:val="28"/>
        </w:rPr>
        <w:t>时间要求</w:t>
      </w:r>
      <w:r w:rsidR="00E16284" w:rsidRPr="001B0B1B">
        <w:rPr>
          <w:rFonts w:ascii="仿宋_GB2312" w:eastAsia="仿宋_GB2312" w:hint="eastAsia"/>
          <w:sz w:val="28"/>
          <w:szCs w:val="28"/>
        </w:rPr>
        <w:t>:6月7</w:t>
      </w:r>
      <w:r w:rsidRPr="001B0B1B">
        <w:rPr>
          <w:rFonts w:ascii="仿宋_GB2312" w:eastAsia="仿宋_GB2312" w:hint="eastAsia"/>
          <w:sz w:val="28"/>
          <w:szCs w:val="28"/>
        </w:rPr>
        <w:t>日前完成并提交</w:t>
      </w:r>
    </w:p>
    <w:p w:rsidR="00E16284" w:rsidRPr="001B0B1B" w:rsidRDefault="004F1F0F">
      <w:pPr>
        <w:rPr>
          <w:rFonts w:ascii="仿宋_GB2312" w:eastAsia="仿宋_GB2312"/>
          <w:sz w:val="28"/>
          <w:szCs w:val="28"/>
        </w:rPr>
      </w:pPr>
      <w:r w:rsidRPr="001B0B1B">
        <w:rPr>
          <w:rFonts w:ascii="仿宋_GB2312" w:eastAsia="仿宋_GB2312" w:hint="eastAsia"/>
          <w:b/>
          <w:sz w:val="28"/>
          <w:szCs w:val="28"/>
        </w:rPr>
        <w:t>五、</w:t>
      </w:r>
      <w:r w:rsidR="00E16284" w:rsidRPr="001B0B1B">
        <w:rPr>
          <w:rFonts w:ascii="仿宋_GB2312" w:eastAsia="仿宋_GB2312" w:hint="eastAsia"/>
          <w:b/>
          <w:sz w:val="28"/>
          <w:szCs w:val="28"/>
        </w:rPr>
        <w:t>单位分组</w:t>
      </w:r>
      <w:r w:rsidR="00E16284" w:rsidRPr="001B0B1B">
        <w:rPr>
          <w:rFonts w:ascii="仿宋_GB2312" w:eastAsia="仿宋_GB2312" w:hint="eastAsia"/>
          <w:sz w:val="28"/>
          <w:szCs w:val="28"/>
        </w:rPr>
        <w:t>：按2023年财务公开专项督导工作分工</w:t>
      </w:r>
    </w:p>
    <w:p w:rsidR="00E16284" w:rsidRDefault="004F1F0F">
      <w:pPr>
        <w:rPr>
          <w:rFonts w:ascii="仿宋_GB2312" w:eastAsia="仿宋_GB2312"/>
          <w:sz w:val="28"/>
          <w:szCs w:val="28"/>
        </w:rPr>
      </w:pPr>
      <w:r w:rsidRPr="001B0B1B">
        <w:rPr>
          <w:rFonts w:ascii="仿宋_GB2312" w:eastAsia="仿宋_GB2312" w:hint="eastAsia"/>
          <w:b/>
          <w:sz w:val="28"/>
          <w:szCs w:val="28"/>
        </w:rPr>
        <w:t>六、</w:t>
      </w:r>
      <w:r w:rsidR="00E16284" w:rsidRPr="001B0B1B">
        <w:rPr>
          <w:rFonts w:ascii="仿宋_GB2312" w:eastAsia="仿宋_GB2312" w:hint="eastAsia"/>
          <w:b/>
          <w:sz w:val="28"/>
          <w:szCs w:val="28"/>
        </w:rPr>
        <w:t>调研方式：</w:t>
      </w:r>
      <w:r w:rsidR="00E16284" w:rsidRPr="001B0B1B">
        <w:rPr>
          <w:rFonts w:ascii="仿宋_GB2312" w:eastAsia="仿宋_GB2312" w:hint="eastAsia"/>
          <w:sz w:val="28"/>
          <w:szCs w:val="28"/>
        </w:rPr>
        <w:t>远程以电话、邮件、微信等方式，减少对单位的打扰</w:t>
      </w:r>
    </w:p>
    <w:p w:rsidR="00DB1D44" w:rsidRDefault="00DB1D44">
      <w:pPr>
        <w:rPr>
          <w:rFonts w:ascii="仿宋_GB2312" w:eastAsia="仿宋_GB2312"/>
          <w:sz w:val="28"/>
          <w:szCs w:val="28"/>
        </w:rPr>
      </w:pPr>
    </w:p>
    <w:p w:rsidR="00DB1D44" w:rsidRDefault="00DB1D44">
      <w:pPr>
        <w:rPr>
          <w:rFonts w:ascii="仿宋_GB2312" w:eastAsia="仿宋_GB2312"/>
          <w:sz w:val="28"/>
          <w:szCs w:val="28"/>
        </w:rPr>
      </w:pPr>
    </w:p>
    <w:p w:rsidR="00DB1D44" w:rsidRDefault="00DB1D44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4F1F0F" w:rsidRDefault="004F1F0F">
      <w:pPr>
        <w:rPr>
          <w:rFonts w:ascii="仿宋_GB2312" w:eastAsia="仿宋_GB2312"/>
          <w:sz w:val="28"/>
          <w:szCs w:val="28"/>
        </w:rPr>
      </w:pPr>
    </w:p>
    <w:p w:rsidR="004F1F0F" w:rsidRDefault="004F1F0F" w:rsidP="004F1F0F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统计文档</w:t>
      </w:r>
    </w:p>
    <w:tbl>
      <w:tblPr>
        <w:tblW w:w="8489" w:type="dxa"/>
        <w:tblInd w:w="96" w:type="dxa"/>
        <w:tblLayout w:type="fixed"/>
        <w:tblLook w:val="04A0"/>
      </w:tblPr>
      <w:tblGrid>
        <w:gridCol w:w="972"/>
        <w:gridCol w:w="4187"/>
        <w:gridCol w:w="3330"/>
      </w:tblGrid>
      <w:tr w:rsidR="004F1F0F" w:rsidTr="00184C47">
        <w:trPr>
          <w:trHeight w:val="55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F0F" w:rsidRDefault="004F1F0F" w:rsidP="00184C4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F0F" w:rsidRDefault="004F1F0F" w:rsidP="00184C4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事项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 w:rsidRPr="00184C47"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指标</w:t>
            </w:r>
          </w:p>
        </w:tc>
      </w:tr>
      <w:tr w:rsidR="004F1F0F" w:rsidTr="00184C47">
        <w:trPr>
          <w:trHeight w:val="69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党委是否组织研究，就财务公开指导意见进行专题汇报和专题研究？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会议纪要、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P</w:t>
            </w:r>
            <w:r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  <w:t>PT</w:t>
            </w:r>
            <w:r w:rsidR="00563BDA"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、报告</w:t>
            </w:r>
          </w:p>
        </w:tc>
      </w:tr>
      <w:tr w:rsidR="004F1F0F" w:rsidTr="00184C47">
        <w:trPr>
          <w:trHeight w:val="43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是否就财务公开在所内进行相关培训？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培训形式和培训内容</w:t>
            </w:r>
          </w:p>
        </w:tc>
      </w:tr>
      <w:tr w:rsidR="004F1F0F" w:rsidTr="00184C47">
        <w:trPr>
          <w:trHeight w:val="45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财务等部门是否对公开信息反馈进行统计分析？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多少条？</w:t>
            </w:r>
          </w:p>
        </w:tc>
      </w:tr>
      <w:tr w:rsidR="004F1F0F" w:rsidTr="00184C47">
        <w:trPr>
          <w:trHeight w:val="4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财务等部门是否对公开反馈信息及时处理？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多少条？</w:t>
            </w:r>
          </w:p>
        </w:tc>
      </w:tr>
      <w:tr w:rsidR="004F1F0F" w:rsidTr="00184C47">
        <w:trPr>
          <w:trHeight w:val="4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是否对相关线索移交内审、纪检部门？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多少条？</w:t>
            </w:r>
          </w:p>
        </w:tc>
      </w:tr>
      <w:tr w:rsidR="004F1F0F" w:rsidTr="00184C47">
        <w:trPr>
          <w:trHeight w:val="43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核查后确认相关问题数量？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多少条？</w:t>
            </w:r>
          </w:p>
        </w:tc>
      </w:tr>
      <w:tr w:rsidR="004F1F0F" w:rsidTr="00184C47">
        <w:trPr>
          <w:trHeight w:val="4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是否针对发现的问题完善管理制度？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举例</w:t>
            </w:r>
          </w:p>
        </w:tc>
      </w:tr>
      <w:tr w:rsidR="004F1F0F" w:rsidTr="00184C47">
        <w:trPr>
          <w:trHeight w:val="43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日常各项财务报销业务量是否有明显变化？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举例</w:t>
            </w:r>
          </w:p>
        </w:tc>
      </w:tr>
      <w:tr w:rsidR="004F1F0F" w:rsidTr="00184C47">
        <w:trPr>
          <w:trHeight w:val="75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通过公开是否优化管理流程，减轻科研人员负担？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举例</w:t>
            </w:r>
          </w:p>
        </w:tc>
      </w:tr>
      <w:tr w:rsidR="004F1F0F" w:rsidTr="00184C47">
        <w:trPr>
          <w:trHeight w:val="473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科研人员对财务公开的满意度如何？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非常满意、部分满意、不满意</w:t>
            </w:r>
          </w:p>
        </w:tc>
      </w:tr>
      <w:tr w:rsidR="004F1F0F" w:rsidTr="00184C47">
        <w:trPr>
          <w:trHeight w:val="58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财务公开过程中遇到的主要风险或挑战是什么？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F1F0F" w:rsidTr="00184C47">
        <w:trPr>
          <w:trHeight w:val="82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0F" w:rsidRDefault="004F1F0F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典型案例有哪些？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F0F" w:rsidRDefault="00B90778" w:rsidP="00184C47">
            <w:pPr>
              <w:widowControl/>
              <w:spacing w:line="36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举例</w:t>
            </w:r>
          </w:p>
        </w:tc>
      </w:tr>
    </w:tbl>
    <w:p w:rsidR="004F1F0F" w:rsidRDefault="004F1F0F" w:rsidP="004F1F0F">
      <w:pPr>
        <w:jc w:val="center"/>
        <w:rPr>
          <w:rFonts w:ascii="黑体" w:eastAsia="黑体" w:hAnsi="黑体" w:cs="黑体"/>
          <w:sz w:val="32"/>
          <w:szCs w:val="32"/>
        </w:rPr>
      </w:pPr>
    </w:p>
    <w:p w:rsidR="004F1F0F" w:rsidRPr="00E16284" w:rsidRDefault="004F1F0F">
      <w:pPr>
        <w:rPr>
          <w:rFonts w:ascii="仿宋_GB2312" w:eastAsia="仿宋_GB2312"/>
          <w:sz w:val="28"/>
          <w:szCs w:val="28"/>
        </w:rPr>
      </w:pPr>
    </w:p>
    <w:p w:rsidR="00E16284" w:rsidRPr="00E16284" w:rsidRDefault="00E16284">
      <w:pPr>
        <w:rPr>
          <w:rFonts w:ascii="仿宋_GB2312" w:eastAsia="仿宋_GB2312"/>
          <w:sz w:val="28"/>
          <w:szCs w:val="28"/>
        </w:rPr>
      </w:pPr>
    </w:p>
    <w:p w:rsidR="00E16284" w:rsidRPr="00E16284" w:rsidRDefault="00E16284">
      <w:pPr>
        <w:rPr>
          <w:rFonts w:ascii="仿宋_GB2312" w:eastAsia="仿宋_GB2312"/>
          <w:sz w:val="28"/>
          <w:szCs w:val="28"/>
        </w:rPr>
      </w:pPr>
    </w:p>
    <w:p w:rsidR="00E16284" w:rsidRPr="00E16284" w:rsidRDefault="00E16284">
      <w:pPr>
        <w:rPr>
          <w:rFonts w:ascii="仿宋_GB2312" w:eastAsia="仿宋_GB2312"/>
          <w:sz w:val="28"/>
          <w:szCs w:val="28"/>
        </w:rPr>
      </w:pPr>
    </w:p>
    <w:p w:rsidR="00E16284" w:rsidRPr="00E16284" w:rsidRDefault="00E16284">
      <w:pPr>
        <w:rPr>
          <w:rFonts w:ascii="仿宋_GB2312" w:eastAsia="仿宋_GB2312"/>
          <w:sz w:val="28"/>
          <w:szCs w:val="28"/>
        </w:rPr>
      </w:pPr>
    </w:p>
    <w:sectPr w:rsidR="00E16284" w:rsidRPr="00E16284" w:rsidSect="003A7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28D" w:rsidRDefault="000D528D" w:rsidP="00E16284">
      <w:r>
        <w:separator/>
      </w:r>
    </w:p>
  </w:endnote>
  <w:endnote w:type="continuationSeparator" w:id="0">
    <w:p w:rsidR="000D528D" w:rsidRDefault="000D528D" w:rsidP="00E16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28D" w:rsidRDefault="000D528D" w:rsidP="00E16284">
      <w:r>
        <w:separator/>
      </w:r>
    </w:p>
  </w:footnote>
  <w:footnote w:type="continuationSeparator" w:id="0">
    <w:p w:rsidR="000D528D" w:rsidRDefault="000D528D" w:rsidP="00E162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505"/>
    <w:rsid w:val="000C49B1"/>
    <w:rsid w:val="000D528D"/>
    <w:rsid w:val="001B0B1B"/>
    <w:rsid w:val="001E1505"/>
    <w:rsid w:val="003A7A71"/>
    <w:rsid w:val="003C5D8B"/>
    <w:rsid w:val="004C706C"/>
    <w:rsid w:val="004F1F0F"/>
    <w:rsid w:val="00563BDA"/>
    <w:rsid w:val="005B57A1"/>
    <w:rsid w:val="00800C13"/>
    <w:rsid w:val="00820F2F"/>
    <w:rsid w:val="00A41BB0"/>
    <w:rsid w:val="00B90778"/>
    <w:rsid w:val="00DB1D44"/>
    <w:rsid w:val="00E1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62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6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2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2024-07-09T07:46:00Z</dcterms:created>
  <dcterms:modified xsi:type="dcterms:W3CDTF">2024-07-09T07:46:00Z</dcterms:modified>
</cp:coreProperties>
</file>