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6D" w:rsidRDefault="00D80D07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南京天文光学技术研究所因公出访事前公示表</w:t>
      </w:r>
    </w:p>
    <w:p w:rsidR="00FE726D" w:rsidRDefault="00D80D07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公示日期：</w:t>
      </w:r>
      <w:r>
        <w:rPr>
          <w:rFonts w:eastAsia="仿宋_GB2312" w:hint="eastAsia"/>
          <w:b/>
          <w:sz w:val="30"/>
          <w:szCs w:val="30"/>
        </w:rPr>
        <w:t>201</w:t>
      </w:r>
      <w:r w:rsidR="00310C68">
        <w:rPr>
          <w:rFonts w:eastAsia="仿宋_GB2312" w:hint="eastAsia"/>
          <w:b/>
          <w:sz w:val="30"/>
          <w:szCs w:val="30"/>
        </w:rPr>
        <w:t>7</w:t>
      </w:r>
      <w:r>
        <w:rPr>
          <w:rFonts w:eastAsia="仿宋_GB2312" w:hint="eastAsia"/>
          <w:b/>
          <w:sz w:val="30"/>
          <w:szCs w:val="30"/>
        </w:rPr>
        <w:t>年</w:t>
      </w:r>
      <w:r w:rsidR="003908D2">
        <w:rPr>
          <w:rFonts w:eastAsia="仿宋_GB2312" w:hint="eastAsia"/>
          <w:b/>
          <w:sz w:val="30"/>
          <w:szCs w:val="30"/>
        </w:rPr>
        <w:t>7</w:t>
      </w:r>
      <w:r>
        <w:rPr>
          <w:rFonts w:eastAsia="仿宋_GB2312" w:hint="eastAsia"/>
          <w:b/>
          <w:sz w:val="30"/>
          <w:szCs w:val="30"/>
        </w:rPr>
        <w:t>月</w:t>
      </w:r>
      <w:r w:rsidR="000D35BA">
        <w:rPr>
          <w:rFonts w:eastAsia="仿宋_GB2312" w:hint="eastAsia"/>
          <w:b/>
          <w:sz w:val="30"/>
          <w:szCs w:val="30"/>
        </w:rPr>
        <w:t>5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</w:t>
      </w:r>
      <w:r w:rsidR="00861971">
        <w:rPr>
          <w:rFonts w:eastAsia="仿宋_GB2312" w:hint="eastAsia"/>
          <w:b/>
          <w:sz w:val="30"/>
          <w:szCs w:val="30"/>
        </w:rPr>
        <w:t xml:space="preserve"> </w:t>
      </w:r>
      <w:r w:rsidR="006F60A2">
        <w:rPr>
          <w:rFonts w:eastAsia="仿宋_GB2312" w:hint="eastAsia"/>
          <w:b/>
          <w:sz w:val="30"/>
          <w:szCs w:val="30"/>
        </w:rPr>
        <w:t>1</w:t>
      </w:r>
      <w:r w:rsidR="000D35BA"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 w:hint="eastAsia"/>
          <w:b/>
          <w:sz w:val="30"/>
          <w:szCs w:val="30"/>
        </w:rPr>
        <w:t>日</w:t>
      </w:r>
    </w:p>
    <w:p w:rsidR="00FE726D" w:rsidRDefault="00FE726D">
      <w:pPr>
        <w:rPr>
          <w:rFonts w:eastAsia="仿宋_GB2312"/>
          <w:b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68"/>
        <w:gridCol w:w="1073"/>
        <w:gridCol w:w="61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FE726D">
        <w:trPr>
          <w:trHeight w:val="616"/>
        </w:trPr>
        <w:tc>
          <w:tcPr>
            <w:tcW w:w="8349" w:type="dxa"/>
            <w:gridSpan w:val="14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FE726D">
        <w:trPr>
          <w:trHeight w:val="436"/>
        </w:trPr>
        <w:tc>
          <w:tcPr>
            <w:tcW w:w="2741" w:type="dxa"/>
            <w:gridSpan w:val="2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FE726D">
        <w:trPr>
          <w:trHeight w:val="400"/>
        </w:trPr>
        <w:tc>
          <w:tcPr>
            <w:tcW w:w="2741" w:type="dxa"/>
            <w:gridSpan w:val="2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崔向群</w:t>
            </w:r>
          </w:p>
        </w:tc>
        <w:tc>
          <w:tcPr>
            <w:tcW w:w="2866" w:type="dxa"/>
            <w:gridSpan w:val="7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望远镜新技术室</w:t>
            </w:r>
          </w:p>
        </w:tc>
        <w:tc>
          <w:tcPr>
            <w:tcW w:w="2742" w:type="dxa"/>
            <w:gridSpan w:val="5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院士</w:t>
            </w:r>
          </w:p>
        </w:tc>
      </w:tr>
      <w:tr w:rsidR="00FE726D">
        <w:trPr>
          <w:trHeight w:val="400"/>
        </w:trPr>
        <w:tc>
          <w:tcPr>
            <w:tcW w:w="2741" w:type="dxa"/>
            <w:gridSpan w:val="2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袁祥岩</w:t>
            </w:r>
          </w:p>
        </w:tc>
        <w:tc>
          <w:tcPr>
            <w:tcW w:w="2866" w:type="dxa"/>
            <w:gridSpan w:val="7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望远镜新技术室</w:t>
            </w:r>
          </w:p>
        </w:tc>
        <w:tc>
          <w:tcPr>
            <w:tcW w:w="2742" w:type="dxa"/>
            <w:gridSpan w:val="5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研究员</w:t>
            </w:r>
          </w:p>
        </w:tc>
      </w:tr>
      <w:tr w:rsidR="00FE726D">
        <w:trPr>
          <w:trHeight w:val="400"/>
        </w:trPr>
        <w:tc>
          <w:tcPr>
            <w:tcW w:w="2741" w:type="dxa"/>
            <w:gridSpan w:val="2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李晓燕</w:t>
            </w:r>
          </w:p>
        </w:tc>
        <w:tc>
          <w:tcPr>
            <w:tcW w:w="2866" w:type="dxa"/>
            <w:gridSpan w:val="7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南极天文技术中心</w:t>
            </w:r>
          </w:p>
        </w:tc>
        <w:tc>
          <w:tcPr>
            <w:tcW w:w="2742" w:type="dxa"/>
            <w:gridSpan w:val="5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副研究员</w:t>
            </w:r>
          </w:p>
        </w:tc>
      </w:tr>
      <w:tr w:rsidR="00FE726D">
        <w:trPr>
          <w:trHeight w:val="640"/>
        </w:trPr>
        <w:tc>
          <w:tcPr>
            <w:tcW w:w="1668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FE726D" w:rsidRDefault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澳大利亚</w:t>
            </w:r>
          </w:p>
        </w:tc>
        <w:tc>
          <w:tcPr>
            <w:tcW w:w="1980" w:type="dxa"/>
            <w:gridSpan w:val="6"/>
            <w:vAlign w:val="center"/>
          </w:tcPr>
          <w:p w:rsidR="00FE726D" w:rsidRDefault="00D80D0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FE726D">
        <w:trPr>
          <w:trHeight w:val="916"/>
        </w:trPr>
        <w:tc>
          <w:tcPr>
            <w:tcW w:w="1668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FE726D" w:rsidRDefault="00310C68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参加中澳天体物理研讨会</w:t>
            </w:r>
          </w:p>
        </w:tc>
      </w:tr>
      <w:tr w:rsidR="00FE726D">
        <w:trPr>
          <w:trHeight w:val="180"/>
        </w:trPr>
        <w:tc>
          <w:tcPr>
            <w:tcW w:w="1668" w:type="dxa"/>
            <w:vMerge w:val="restart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■研究所</w:t>
            </w:r>
          </w:p>
        </w:tc>
        <w:tc>
          <w:tcPr>
            <w:tcW w:w="4980" w:type="dxa"/>
            <w:gridSpan w:val="10"/>
            <w:vAlign w:val="center"/>
          </w:tcPr>
          <w:p w:rsidR="00FE726D" w:rsidRDefault="00D80D07" w:rsidP="00310C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项目名称：</w:t>
            </w:r>
            <w:r w:rsidR="00861971">
              <w:rPr>
                <w:rFonts w:ascii="仿宋_GB2312" w:eastAsia="仿宋_GB2312" w:hint="eastAsia"/>
                <w:szCs w:val="21"/>
              </w:rPr>
              <w:t>大视场望远镜光学关键技术研究</w:t>
            </w:r>
          </w:p>
        </w:tc>
      </w:tr>
      <w:tr w:rsidR="00FE726D">
        <w:trPr>
          <w:trHeight w:val="180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E726D" w:rsidRDefault="00FE726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课题编号：</w:t>
            </w:r>
            <w:r w:rsidR="00861971">
              <w:rPr>
                <w:rFonts w:ascii="仿宋_GB2312" w:eastAsia="仿宋_GB2312" w:hint="eastAsia"/>
                <w:szCs w:val="21"/>
              </w:rPr>
              <w:t>A09-1</w:t>
            </w:r>
          </w:p>
        </w:tc>
      </w:tr>
      <w:tr w:rsidR="00FE726D">
        <w:trPr>
          <w:trHeight w:val="267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□其他资助单位:               无</w:t>
            </w:r>
          </w:p>
        </w:tc>
      </w:tr>
      <w:tr w:rsidR="00FE726D">
        <w:trPr>
          <w:trHeight w:val="267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FE726D" w:rsidRDefault="00D80D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□国外资助单位: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FE726D">
        <w:trPr>
          <w:trHeight w:val="644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FE726D" w:rsidRDefault="00FE726D">
            <w:pPr>
              <w:rPr>
                <w:rFonts w:ascii="仿宋_GB2312" w:eastAsia="仿宋_GB2312"/>
                <w:szCs w:val="21"/>
              </w:rPr>
            </w:pPr>
          </w:p>
        </w:tc>
      </w:tr>
      <w:tr w:rsidR="00FE726D">
        <w:trPr>
          <w:trHeight w:val="460"/>
        </w:trPr>
        <w:tc>
          <w:tcPr>
            <w:tcW w:w="1668" w:type="dxa"/>
            <w:vMerge w:val="restart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其他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FE726D">
        <w:trPr>
          <w:trHeight w:val="460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E726D" w:rsidRDefault="005829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047944">
              <w:rPr>
                <w:rFonts w:ascii="仿宋_GB2312" w:eastAsia="仿宋_GB2312" w:hint="eastAsia"/>
                <w:szCs w:val="21"/>
              </w:rPr>
              <w:t>0</w:t>
            </w:r>
            <w:r w:rsidR="00D80D07">
              <w:rPr>
                <w:rFonts w:ascii="仿宋_GB2312" w:eastAsia="仿宋_GB2312" w:hint="eastAsia"/>
                <w:szCs w:val="21"/>
              </w:rPr>
              <w:t>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FE726D" w:rsidRDefault="00393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1500</w:t>
            </w:r>
            <w:r w:rsidR="00D80D07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FE726D" w:rsidRDefault="004B3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3936B5">
              <w:rPr>
                <w:rFonts w:ascii="仿宋_GB2312" w:eastAsia="仿宋_GB2312" w:hint="eastAsia"/>
                <w:szCs w:val="21"/>
              </w:rPr>
              <w:t>5</w:t>
            </w:r>
            <w:r w:rsidR="00D80D07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FE726D" w:rsidRDefault="00393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  <w:r w:rsidR="00D80D07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FE726D" w:rsidRDefault="00393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  <w:r w:rsidR="00D80D07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FE726D" w:rsidRDefault="003936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D80D07">
              <w:rPr>
                <w:rFonts w:ascii="仿宋_GB2312" w:eastAsia="仿宋_GB2312" w:hint="eastAsia"/>
                <w:szCs w:val="21"/>
              </w:rPr>
              <w:t>000</w:t>
            </w:r>
          </w:p>
        </w:tc>
      </w:tr>
      <w:tr w:rsidR="00FE726D">
        <w:trPr>
          <w:trHeight w:val="460"/>
        </w:trPr>
        <w:tc>
          <w:tcPr>
            <w:tcW w:w="1668" w:type="dxa"/>
            <w:vMerge/>
            <w:vAlign w:val="center"/>
          </w:tcPr>
          <w:p w:rsidR="00FE726D" w:rsidRDefault="00FE726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FE726D" w:rsidRDefault="00D80D07" w:rsidP="003936B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4B3737">
              <w:rPr>
                <w:rFonts w:ascii="仿宋_GB2312" w:eastAsia="仿宋_GB2312" w:hint="eastAsia"/>
                <w:szCs w:val="21"/>
              </w:rPr>
              <w:t>75</w:t>
            </w:r>
            <w:r w:rsidR="003936B5">
              <w:rPr>
                <w:rFonts w:ascii="仿宋_GB2312" w:eastAsia="仿宋_GB2312" w:hint="eastAsia"/>
                <w:szCs w:val="21"/>
              </w:rPr>
              <w:t>000</w:t>
            </w:r>
          </w:p>
        </w:tc>
      </w:tr>
      <w:tr w:rsidR="00FE726D">
        <w:trPr>
          <w:trHeight w:val="46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26D" w:rsidRDefault="00D80D07" w:rsidP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310C68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310C68">
              <w:rPr>
                <w:rFonts w:ascii="仿宋_GB2312" w:eastAsia="仿宋_GB2312" w:hint="eastAsia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月1</w:t>
            </w:r>
            <w:r w:rsidR="005829DE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26D" w:rsidRDefault="00D80D07" w:rsidP="00310C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310C68"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310C68">
              <w:rPr>
                <w:rFonts w:ascii="仿宋_GB2312" w:eastAsia="仿宋_GB2312" w:hint="eastAsia"/>
                <w:szCs w:val="21"/>
              </w:rPr>
              <w:t>9月22日</w:t>
            </w:r>
          </w:p>
        </w:tc>
      </w:tr>
      <w:tr w:rsidR="00FE726D">
        <w:trPr>
          <w:trHeight w:val="544"/>
        </w:trPr>
        <w:tc>
          <w:tcPr>
            <w:tcW w:w="1668" w:type="dxa"/>
            <w:vAlign w:val="center"/>
          </w:tcPr>
          <w:p w:rsidR="00FE726D" w:rsidRDefault="00D80D0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FE726D" w:rsidRDefault="00D80D07" w:rsidP="00310C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南京-上海-</w:t>
            </w:r>
            <w:r w:rsidR="00310C68">
              <w:rPr>
                <w:rFonts w:ascii="仿宋_GB2312" w:eastAsia="仿宋_GB2312" w:hint="eastAsia"/>
                <w:szCs w:val="21"/>
              </w:rPr>
              <w:t>悉尼-霍巴特-墨尔本</w:t>
            </w:r>
            <w:r>
              <w:rPr>
                <w:rFonts w:ascii="仿宋_GB2312" w:eastAsia="仿宋_GB2312" w:hint="eastAsia"/>
                <w:szCs w:val="21"/>
              </w:rPr>
              <w:t>-上海-南京</w:t>
            </w:r>
          </w:p>
        </w:tc>
      </w:tr>
      <w:tr w:rsidR="00FE726D">
        <w:trPr>
          <w:trHeight w:val="689"/>
        </w:trPr>
        <w:tc>
          <w:tcPr>
            <w:tcW w:w="8349" w:type="dxa"/>
            <w:gridSpan w:val="14"/>
          </w:tcPr>
          <w:p w:rsidR="00FE726D" w:rsidRDefault="00D80D07" w:rsidP="00310C68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310C68" w:rsidRDefault="00310C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2017年9</w:t>
            </w:r>
            <w:r w:rsidR="00D80D07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 w:rsidR="00D80D07">
              <w:rPr>
                <w:rFonts w:ascii="仿宋_GB2312" w:eastAsia="仿宋_GB2312" w:hint="eastAsia"/>
                <w:szCs w:val="21"/>
              </w:rPr>
              <w:t>日，</w:t>
            </w:r>
            <w:r w:rsidR="005D3D79">
              <w:rPr>
                <w:rFonts w:ascii="仿宋_GB2312" w:eastAsia="仿宋_GB2312" w:hint="eastAsia"/>
                <w:szCs w:val="21"/>
              </w:rPr>
              <w:t>从上海出发</w:t>
            </w:r>
          </w:p>
          <w:p w:rsidR="00310C68" w:rsidRDefault="00310C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2017年9月17日，</w:t>
            </w:r>
            <w:r w:rsidR="005D3D79">
              <w:rPr>
                <w:rFonts w:ascii="仿宋_GB2312" w:eastAsia="仿宋_GB2312" w:hint="eastAsia"/>
                <w:szCs w:val="21"/>
              </w:rPr>
              <w:t>经由悉尼到达</w:t>
            </w:r>
            <w:r>
              <w:rPr>
                <w:rFonts w:ascii="仿宋_GB2312" w:eastAsia="仿宋_GB2312" w:hint="eastAsia"/>
                <w:szCs w:val="21"/>
              </w:rPr>
              <w:t>霍巴特</w:t>
            </w:r>
          </w:p>
          <w:p w:rsidR="00310C68" w:rsidRDefault="00310C6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 w:rsidR="00D80D07">
              <w:rPr>
                <w:rFonts w:ascii="仿宋_GB2312" w:eastAsia="仿宋_GB2312" w:hint="eastAsia"/>
                <w:szCs w:val="21"/>
              </w:rPr>
              <w:t>月1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D80D07">
              <w:rPr>
                <w:rFonts w:ascii="仿宋_GB2312" w:eastAsia="仿宋_GB2312" w:hint="eastAsia"/>
                <w:szCs w:val="21"/>
              </w:rPr>
              <w:t>日-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="00D80D07">
              <w:rPr>
                <w:rFonts w:ascii="仿宋_GB2312" w:eastAsia="仿宋_GB2312" w:hint="eastAsia"/>
                <w:szCs w:val="21"/>
              </w:rPr>
              <w:t>日，</w:t>
            </w:r>
            <w:r>
              <w:rPr>
                <w:rFonts w:ascii="仿宋_GB2312" w:eastAsia="仿宋_GB2312" w:hint="eastAsia"/>
                <w:szCs w:val="21"/>
              </w:rPr>
              <w:t>参加中澳天体物理研讨会ACAMAR</w:t>
            </w:r>
          </w:p>
          <w:p w:rsidR="00FE726D" w:rsidRDefault="00861971" w:rsidP="005D3D79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9月21</w:t>
            </w:r>
            <w:r w:rsidR="005D3D79">
              <w:rPr>
                <w:rFonts w:ascii="仿宋_GB2312" w:eastAsia="仿宋_GB2312" w:hint="eastAsia"/>
                <w:szCs w:val="21"/>
              </w:rPr>
              <w:t>日，霍巴特经由墨尔本返回</w:t>
            </w:r>
            <w:r>
              <w:rPr>
                <w:rFonts w:ascii="仿宋_GB2312" w:eastAsia="仿宋_GB2312" w:hint="eastAsia"/>
                <w:szCs w:val="21"/>
              </w:rPr>
              <w:t>，预计</w:t>
            </w:r>
            <w:r w:rsidR="005D3D79">
              <w:rPr>
                <w:rFonts w:ascii="仿宋_GB2312" w:eastAsia="仿宋_GB2312" w:hint="eastAsia"/>
                <w:szCs w:val="21"/>
              </w:rPr>
              <w:t>9月</w:t>
            </w:r>
            <w:r>
              <w:rPr>
                <w:rFonts w:ascii="仿宋_GB2312" w:eastAsia="仿宋_GB2312" w:hint="eastAsia"/>
                <w:szCs w:val="21"/>
              </w:rPr>
              <w:t>22日入境。</w:t>
            </w:r>
          </w:p>
        </w:tc>
      </w:tr>
      <w:tr w:rsidR="00FE726D">
        <w:trPr>
          <w:trHeight w:val="1690"/>
        </w:trPr>
        <w:tc>
          <w:tcPr>
            <w:tcW w:w="8349" w:type="dxa"/>
            <w:gridSpan w:val="14"/>
          </w:tcPr>
          <w:p w:rsidR="00FE726D" w:rsidRDefault="00D80D07" w:rsidP="00310C68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邀请单位介绍：</w:t>
            </w:r>
          </w:p>
          <w:p w:rsidR="00FE726D" w:rsidRDefault="003936B5" w:rsidP="00310C68">
            <w:pPr>
              <w:ind w:firstLineChars="249" w:firstLine="52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会议举办方ARC即Australian Research Council澳大利亚研究委员会,其为澳大利亚的政府机构.该机构的目的之一就是推动澳大利亚研究和创新,</w:t>
            </w:r>
            <w:r w:rsidRPr="00554526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就</w:t>
            </w:r>
            <w:r w:rsidRPr="00554526">
              <w:rPr>
                <w:rFonts w:ascii="仿宋_GB2312" w:eastAsia="仿宋_GB2312" w:hint="eastAsia"/>
                <w:szCs w:val="21"/>
              </w:rPr>
              <w:t>研究事项</w:t>
            </w:r>
            <w:r>
              <w:rPr>
                <w:rFonts w:ascii="仿宋_GB2312" w:eastAsia="仿宋_GB2312" w:hint="eastAsia"/>
                <w:szCs w:val="21"/>
              </w:rPr>
              <w:t>提</w:t>
            </w:r>
            <w:r w:rsidRPr="00554526">
              <w:rPr>
                <w:rFonts w:ascii="仿宋_GB2312" w:eastAsia="仿宋_GB2312" w:hint="eastAsia"/>
                <w:szCs w:val="21"/>
              </w:rPr>
              <w:t>供建议</w:t>
            </w:r>
            <w:r>
              <w:rPr>
                <w:rFonts w:ascii="仿宋_GB2312" w:eastAsia="仿宋_GB2312" w:hint="eastAsia"/>
                <w:szCs w:val="21"/>
              </w:rPr>
              <w:t>给</w:t>
            </w:r>
            <w:r w:rsidRPr="00554526">
              <w:rPr>
                <w:rFonts w:ascii="仿宋_GB2312" w:eastAsia="仿宋_GB2312" w:hint="eastAsia"/>
                <w:szCs w:val="21"/>
              </w:rPr>
              <w:t>政府和管理国家的竞争性赠款计划（ncgp）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 w:rsidRPr="00554526">
              <w:rPr>
                <w:rFonts w:ascii="仿宋_GB2312" w:eastAsia="仿宋_GB2312" w:hint="eastAsia"/>
                <w:szCs w:val="21"/>
              </w:rPr>
              <w:t>澳大利亚</w:t>
            </w:r>
            <w:r>
              <w:rPr>
                <w:rFonts w:ascii="仿宋_GB2312" w:eastAsia="仿宋_GB2312" w:hint="eastAsia"/>
                <w:szCs w:val="21"/>
              </w:rPr>
              <w:t>政府</w:t>
            </w:r>
            <w:r w:rsidRPr="00554526">
              <w:rPr>
                <w:rFonts w:ascii="仿宋_GB2312" w:eastAsia="仿宋_GB2312" w:hint="eastAsia"/>
                <w:szCs w:val="21"/>
              </w:rPr>
              <w:t>投资</w:t>
            </w:r>
            <w:r>
              <w:rPr>
                <w:rFonts w:ascii="仿宋_GB2312" w:eastAsia="仿宋_GB2312" w:hint="eastAsia"/>
                <w:szCs w:val="21"/>
              </w:rPr>
              <w:t>在</w:t>
            </w:r>
            <w:r w:rsidRPr="00554526">
              <w:rPr>
                <w:rFonts w:ascii="仿宋_GB2312" w:eastAsia="仿宋_GB2312" w:hint="eastAsia"/>
                <w:szCs w:val="21"/>
              </w:rPr>
              <w:t>研究和发展</w:t>
            </w:r>
            <w:r>
              <w:rPr>
                <w:rFonts w:ascii="仿宋_GB2312" w:eastAsia="仿宋_GB2312" w:hint="eastAsia"/>
                <w:szCs w:val="21"/>
              </w:rPr>
              <w:t>方面</w:t>
            </w:r>
            <w:r w:rsidRPr="00554526">
              <w:rPr>
                <w:rFonts w:ascii="仿宋_GB2312" w:eastAsia="仿宋_GB2312" w:hint="eastAsia"/>
                <w:szCs w:val="21"/>
              </w:rPr>
              <w:t>的一个重要部分。</w:t>
            </w:r>
          </w:p>
        </w:tc>
      </w:tr>
    </w:tbl>
    <w:p w:rsidR="00FE726D" w:rsidRDefault="00D80D07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szCs w:val="21"/>
        </w:rPr>
        <w:t>附件：</w:t>
      </w:r>
      <w:r>
        <w:rPr>
          <w:rFonts w:ascii="仿宋_GB2312" w:eastAsia="仿宋_GB2312" w:hint="eastAsia"/>
          <w:b/>
          <w:szCs w:val="21"/>
        </w:rPr>
        <w:t>邀请信</w:t>
      </w:r>
    </w:p>
    <w:p w:rsidR="00FE726D" w:rsidRPr="007263EC" w:rsidRDefault="007263EC" w:rsidP="007263E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082397"/>
            <wp:effectExtent l="19050" t="0" r="2540" b="0"/>
            <wp:docPr id="14" name="图片 14" descr="C:\Users\Administrator\Desktop\QQ图片20170705155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QQ图片2017070515533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07" w:rsidRDefault="007263EC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noProof/>
          <w:szCs w:val="21"/>
        </w:rPr>
        <w:lastRenderedPageBreak/>
        <w:drawing>
          <wp:inline distT="0" distB="0" distL="0" distR="0">
            <wp:extent cx="5274310" cy="7216323"/>
            <wp:effectExtent l="19050" t="0" r="2540" b="0"/>
            <wp:docPr id="15" name="图片 15" descr="C:\Users\Administrator\Desktop\QQ图片20170705155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QQ图片201707051554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EC" w:rsidRDefault="007263EC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noProof/>
          <w:szCs w:val="21"/>
        </w:rPr>
        <w:lastRenderedPageBreak/>
        <w:drawing>
          <wp:inline distT="0" distB="0" distL="0" distR="0">
            <wp:extent cx="5274310" cy="7261558"/>
            <wp:effectExtent l="19050" t="0" r="2540" b="0"/>
            <wp:docPr id="16" name="图片 16" descr="C:\Users\Administrator\Desktop\QQ图片20170705155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QQ图片2017070515544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3EC" w:rsidSect="00FE72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40" w:rsidRDefault="00251440" w:rsidP="003908D2">
      <w:r>
        <w:separator/>
      </w:r>
    </w:p>
  </w:endnote>
  <w:endnote w:type="continuationSeparator" w:id="1">
    <w:p w:rsidR="00251440" w:rsidRDefault="00251440" w:rsidP="0039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40" w:rsidRDefault="00251440" w:rsidP="003908D2">
      <w:r>
        <w:separator/>
      </w:r>
    </w:p>
  </w:footnote>
  <w:footnote w:type="continuationSeparator" w:id="1">
    <w:p w:rsidR="00251440" w:rsidRDefault="00251440" w:rsidP="00390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7944"/>
    <w:rsid w:val="00051D7D"/>
    <w:rsid w:val="00071019"/>
    <w:rsid w:val="00082318"/>
    <w:rsid w:val="0009388D"/>
    <w:rsid w:val="000944EB"/>
    <w:rsid w:val="000C521C"/>
    <w:rsid w:val="000D35BA"/>
    <w:rsid w:val="001B5440"/>
    <w:rsid w:val="001E5C2F"/>
    <w:rsid w:val="002208DC"/>
    <w:rsid w:val="0022732A"/>
    <w:rsid w:val="002275D3"/>
    <w:rsid w:val="00232769"/>
    <w:rsid w:val="00240400"/>
    <w:rsid w:val="00251440"/>
    <w:rsid w:val="002714B6"/>
    <w:rsid w:val="00275720"/>
    <w:rsid w:val="00293408"/>
    <w:rsid w:val="002B4563"/>
    <w:rsid w:val="003031C6"/>
    <w:rsid w:val="00310C68"/>
    <w:rsid w:val="003518E0"/>
    <w:rsid w:val="0035314D"/>
    <w:rsid w:val="00377467"/>
    <w:rsid w:val="003908D2"/>
    <w:rsid w:val="003936B5"/>
    <w:rsid w:val="00413096"/>
    <w:rsid w:val="0045130B"/>
    <w:rsid w:val="004667EA"/>
    <w:rsid w:val="00470BD4"/>
    <w:rsid w:val="004B3737"/>
    <w:rsid w:val="004D3892"/>
    <w:rsid w:val="004F6BD4"/>
    <w:rsid w:val="005268B2"/>
    <w:rsid w:val="005829DE"/>
    <w:rsid w:val="005D3D79"/>
    <w:rsid w:val="006012EB"/>
    <w:rsid w:val="00643273"/>
    <w:rsid w:val="00645CEA"/>
    <w:rsid w:val="00671E13"/>
    <w:rsid w:val="006A42B4"/>
    <w:rsid w:val="006B6535"/>
    <w:rsid w:val="006F60A2"/>
    <w:rsid w:val="00702FEB"/>
    <w:rsid w:val="0072067D"/>
    <w:rsid w:val="007263EC"/>
    <w:rsid w:val="00727B27"/>
    <w:rsid w:val="00782A3C"/>
    <w:rsid w:val="007B1D5A"/>
    <w:rsid w:val="007D0816"/>
    <w:rsid w:val="007E2937"/>
    <w:rsid w:val="00831854"/>
    <w:rsid w:val="00861971"/>
    <w:rsid w:val="00865510"/>
    <w:rsid w:val="0087123F"/>
    <w:rsid w:val="008C5336"/>
    <w:rsid w:val="008C6A71"/>
    <w:rsid w:val="008D04DF"/>
    <w:rsid w:val="008D5554"/>
    <w:rsid w:val="00900E3D"/>
    <w:rsid w:val="00924BDC"/>
    <w:rsid w:val="00931F1B"/>
    <w:rsid w:val="00957911"/>
    <w:rsid w:val="00971381"/>
    <w:rsid w:val="009A3D20"/>
    <w:rsid w:val="009C558B"/>
    <w:rsid w:val="009F355D"/>
    <w:rsid w:val="00A21CF6"/>
    <w:rsid w:val="00A61B02"/>
    <w:rsid w:val="00A92D22"/>
    <w:rsid w:val="00AB1715"/>
    <w:rsid w:val="00AF4A65"/>
    <w:rsid w:val="00B26824"/>
    <w:rsid w:val="00BD11A7"/>
    <w:rsid w:val="00C05E3C"/>
    <w:rsid w:val="00C441CC"/>
    <w:rsid w:val="00C613A7"/>
    <w:rsid w:val="00CB03DD"/>
    <w:rsid w:val="00CC14E3"/>
    <w:rsid w:val="00D147B7"/>
    <w:rsid w:val="00D37050"/>
    <w:rsid w:val="00D42096"/>
    <w:rsid w:val="00D80D07"/>
    <w:rsid w:val="00DA38B2"/>
    <w:rsid w:val="00DE3943"/>
    <w:rsid w:val="00DF3B15"/>
    <w:rsid w:val="00E231EB"/>
    <w:rsid w:val="00E37B29"/>
    <w:rsid w:val="00EA019A"/>
    <w:rsid w:val="00EA6B67"/>
    <w:rsid w:val="00EB527A"/>
    <w:rsid w:val="00EC24F0"/>
    <w:rsid w:val="00ED0928"/>
    <w:rsid w:val="00EE67B4"/>
    <w:rsid w:val="00F0426D"/>
    <w:rsid w:val="00F610FF"/>
    <w:rsid w:val="00F9182D"/>
    <w:rsid w:val="00FC6326"/>
    <w:rsid w:val="00FE726D"/>
    <w:rsid w:val="00FF0A48"/>
    <w:rsid w:val="00FF0ED5"/>
    <w:rsid w:val="00FF3F28"/>
    <w:rsid w:val="71D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2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726D"/>
    <w:rPr>
      <w:kern w:val="2"/>
      <w:sz w:val="18"/>
      <w:szCs w:val="18"/>
    </w:rPr>
  </w:style>
  <w:style w:type="character" w:customStyle="1" w:styleId="Char0">
    <w:name w:val="页眉 Char"/>
    <w:link w:val="a4"/>
    <w:rsid w:val="00FE726D"/>
    <w:rPr>
      <w:kern w:val="2"/>
      <w:sz w:val="18"/>
      <w:szCs w:val="18"/>
    </w:rPr>
  </w:style>
  <w:style w:type="paragraph" w:styleId="a4">
    <w:name w:val="header"/>
    <w:basedOn w:val="a"/>
    <w:link w:val="Char0"/>
    <w:rsid w:val="00FE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FE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7263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63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</Words>
  <Characters>590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niaot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11</cp:revision>
  <dcterms:created xsi:type="dcterms:W3CDTF">2017-06-30T05:26:00Z</dcterms:created>
  <dcterms:modified xsi:type="dcterms:W3CDTF">2017-07-05T08:58:00Z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